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Arial" w:hAnsi="Arial" w:cs="Arial"/>
          <w:b/>
          <w:sz w:val="32"/>
          <w:szCs w:val="32"/>
        </w:rPr>
      </w:pPr>
      <w:r>
        <w:rPr>
          <w:rFonts w:ascii="Arial" w:hAnsi="Arial" w:cs="Arial"/>
          <w:b/>
          <w:sz w:val="32"/>
          <w:szCs w:val="32"/>
        </w:rPr>
        <w:t>Antrag auf Zertifizierung von Unternehmen</w:t>
      </w:r>
    </w:p>
    <w:p>
      <w:pPr>
        <w:jc w:val="center"/>
        <w:rPr>
          <w:rFonts w:ascii="Arial" w:hAnsi="Arial" w:cs="Arial"/>
        </w:rPr>
      </w:pPr>
      <w:r>
        <w:rPr>
          <w:rFonts w:ascii="Arial" w:hAnsi="Arial" w:cs="Arial"/>
        </w:rPr>
        <w:t>gemäß § 6 Abs. 2 der Chemikalien-Klimaschutzverordnung (ChemKlimaschutzV)</w:t>
      </w:r>
    </w:p>
    <w:p>
      <w:pPr>
        <w:rPr>
          <w:rFonts w:ascii="Arial" w:hAnsi="Arial" w:cs="Arial"/>
        </w:rPr>
      </w:pPr>
    </w:p>
    <w:p>
      <w:pPr>
        <w:rPr>
          <w:rFonts w:ascii="Arial" w:hAnsi="Arial" w:cs="Arial"/>
        </w:rPr>
      </w:pPr>
      <w:r>
        <w:rPr>
          <w:rFonts w:ascii="Arial" w:hAnsi="Arial" w:cs="Arial"/>
        </w:rPr>
        <w:t>Datum der Antragstellung:</w:t>
      </w:r>
    </w:p>
    <w:p>
      <w:pPr>
        <w:rPr>
          <w:rFonts w:ascii="Arial" w:hAnsi="Arial" w:cs="Arial"/>
        </w:rPr>
      </w:pPr>
    </w:p>
    <w:p>
      <w:pPr>
        <w:rPr>
          <w:rFonts w:ascii="Arial" w:hAnsi="Arial" w:cs="Arial"/>
        </w:rPr>
      </w:pPr>
      <w:r>
        <w:rPr>
          <w:rFonts w:ascii="Arial" w:hAnsi="Arial" w:cs="Arial"/>
        </w:rPr>
        <w:t xml:space="preserve">Angaben zum Antragsteller: </w:t>
      </w:r>
    </w:p>
    <w:tbl>
      <w:tblPr>
        <w:tblStyle w:val="Tabellenraster"/>
        <w:tblW w:w="0" w:type="auto"/>
        <w:tblLook w:val="04A0" w:firstRow="1" w:lastRow="0" w:firstColumn="1" w:lastColumn="0" w:noHBand="0" w:noVBand="1"/>
      </w:tblPr>
      <w:tblGrid>
        <w:gridCol w:w="3823"/>
        <w:gridCol w:w="5239"/>
      </w:tblGrid>
      <w:tr>
        <w:tc>
          <w:tcPr>
            <w:tcW w:w="3823" w:type="dxa"/>
          </w:tcPr>
          <w:p>
            <w:pPr>
              <w:rPr>
                <w:rFonts w:ascii="Arial" w:hAnsi="Arial" w:cs="Arial"/>
              </w:rPr>
            </w:pPr>
            <w:r>
              <w:rPr>
                <w:rFonts w:ascii="Arial" w:hAnsi="Arial" w:cs="Arial"/>
              </w:rPr>
              <w:t>Name des Unternehmens</w:t>
            </w:r>
          </w:p>
        </w:tc>
        <w:tc>
          <w:tcPr>
            <w:tcW w:w="5239" w:type="dxa"/>
          </w:tcPr>
          <w:p>
            <w:pPr>
              <w:rPr>
                <w:rFonts w:ascii="Arial" w:hAnsi="Arial" w:cs="Arial"/>
              </w:rPr>
            </w:pPr>
          </w:p>
          <w:p>
            <w:pPr>
              <w:rPr>
                <w:rFonts w:ascii="Arial" w:hAnsi="Arial" w:cs="Arial"/>
              </w:rPr>
            </w:pPr>
          </w:p>
          <w:p>
            <w:pPr>
              <w:rPr>
                <w:rFonts w:ascii="Arial" w:hAnsi="Arial" w:cs="Arial"/>
              </w:rPr>
            </w:pPr>
          </w:p>
          <w:p>
            <w:pPr>
              <w:rPr>
                <w:rFonts w:ascii="Arial" w:hAnsi="Arial" w:cs="Arial"/>
              </w:rPr>
            </w:pPr>
          </w:p>
        </w:tc>
      </w:tr>
      <w:tr>
        <w:tc>
          <w:tcPr>
            <w:tcW w:w="3823" w:type="dxa"/>
          </w:tcPr>
          <w:p>
            <w:pPr>
              <w:rPr>
                <w:rFonts w:ascii="Arial" w:hAnsi="Arial" w:cs="Arial"/>
              </w:rPr>
            </w:pPr>
            <w:r>
              <w:rPr>
                <w:rFonts w:ascii="Arial" w:hAnsi="Arial" w:cs="Arial"/>
              </w:rPr>
              <w:t>Adresse / Standort</w:t>
            </w:r>
          </w:p>
        </w:tc>
        <w:tc>
          <w:tcPr>
            <w:tcW w:w="5239" w:type="dxa"/>
          </w:tcPr>
          <w:p>
            <w:pPr>
              <w:rPr>
                <w:rFonts w:ascii="Arial" w:hAnsi="Arial" w:cs="Arial"/>
              </w:rPr>
            </w:pPr>
          </w:p>
          <w:p>
            <w:pPr>
              <w:rPr>
                <w:rFonts w:ascii="Arial" w:hAnsi="Arial" w:cs="Arial"/>
              </w:rPr>
            </w:pPr>
          </w:p>
          <w:p>
            <w:pPr>
              <w:rPr>
                <w:rFonts w:ascii="Arial" w:hAnsi="Arial" w:cs="Arial"/>
              </w:rPr>
            </w:pPr>
          </w:p>
          <w:p>
            <w:pPr>
              <w:rPr>
                <w:rFonts w:ascii="Arial" w:hAnsi="Arial" w:cs="Arial"/>
              </w:rPr>
            </w:pPr>
          </w:p>
        </w:tc>
      </w:tr>
      <w:tr>
        <w:tc>
          <w:tcPr>
            <w:tcW w:w="3823" w:type="dxa"/>
          </w:tcPr>
          <w:p>
            <w:pPr>
              <w:rPr>
                <w:rFonts w:ascii="Arial" w:hAnsi="Arial" w:cs="Arial"/>
              </w:rPr>
            </w:pPr>
            <w:r>
              <w:rPr>
                <w:rFonts w:ascii="Arial" w:hAnsi="Arial" w:cs="Arial"/>
              </w:rPr>
              <w:t>Ansprechpartner</w:t>
            </w:r>
          </w:p>
        </w:tc>
        <w:tc>
          <w:tcPr>
            <w:tcW w:w="5239" w:type="dxa"/>
          </w:tcPr>
          <w:p>
            <w:pPr>
              <w:rPr>
                <w:rFonts w:ascii="Arial" w:hAnsi="Arial" w:cs="Arial"/>
              </w:rPr>
            </w:pPr>
            <w:r>
              <w:rPr>
                <w:rFonts w:ascii="Arial" w:hAnsi="Arial" w:cs="Arial"/>
              </w:rPr>
              <w:t xml:space="preserve">Name: </w:t>
            </w:r>
          </w:p>
          <w:p>
            <w:pPr>
              <w:rPr>
                <w:rFonts w:ascii="Arial" w:hAnsi="Arial" w:cs="Arial"/>
              </w:rPr>
            </w:pPr>
          </w:p>
          <w:p>
            <w:pPr>
              <w:rPr>
                <w:rFonts w:ascii="Arial" w:hAnsi="Arial" w:cs="Arial"/>
              </w:rPr>
            </w:pPr>
            <w:r>
              <w:rPr>
                <w:rFonts w:ascii="Arial" w:hAnsi="Arial" w:cs="Arial"/>
              </w:rPr>
              <w:t xml:space="preserve">E-Mail: </w:t>
            </w:r>
          </w:p>
          <w:p>
            <w:pPr>
              <w:rPr>
                <w:rFonts w:ascii="Arial" w:hAnsi="Arial" w:cs="Arial"/>
              </w:rPr>
            </w:pPr>
          </w:p>
          <w:p>
            <w:pPr>
              <w:rPr>
                <w:rFonts w:ascii="Arial" w:hAnsi="Arial" w:cs="Arial"/>
              </w:rPr>
            </w:pPr>
            <w:r>
              <w:rPr>
                <w:rFonts w:ascii="Arial" w:hAnsi="Arial" w:cs="Arial"/>
              </w:rPr>
              <w:t xml:space="preserve">Tel-Nr.: </w:t>
            </w:r>
          </w:p>
          <w:p>
            <w:pPr>
              <w:rPr>
                <w:rFonts w:ascii="Arial" w:hAnsi="Arial" w:cs="Arial"/>
              </w:rPr>
            </w:pPr>
          </w:p>
          <w:p>
            <w:pPr>
              <w:rPr>
                <w:rFonts w:ascii="Arial" w:hAnsi="Arial" w:cs="Arial"/>
              </w:rPr>
            </w:pPr>
            <w:r>
              <w:rPr>
                <w:rFonts w:ascii="Arial" w:hAnsi="Arial" w:cs="Arial"/>
              </w:rPr>
              <w:t>Fax:</w:t>
            </w:r>
          </w:p>
          <w:p>
            <w:pPr>
              <w:rPr>
                <w:rFonts w:ascii="Arial" w:hAnsi="Arial" w:cs="Arial"/>
              </w:rPr>
            </w:pPr>
          </w:p>
        </w:tc>
      </w:tr>
      <w:tr>
        <w:tc>
          <w:tcPr>
            <w:tcW w:w="3823" w:type="dxa"/>
          </w:tcPr>
          <w:p>
            <w:pPr>
              <w:rPr>
                <w:rFonts w:ascii="Arial" w:hAnsi="Arial" w:cs="Arial"/>
              </w:rPr>
            </w:pPr>
            <w:r>
              <w:rPr>
                <w:rFonts w:ascii="Arial" w:hAnsi="Arial" w:cs="Arial"/>
              </w:rPr>
              <w:t xml:space="preserve">Weitere Standort/e </w:t>
            </w:r>
          </w:p>
          <w:p>
            <w:pPr>
              <w:rPr>
                <w:rFonts w:ascii="Arial" w:hAnsi="Arial" w:cs="Arial"/>
              </w:rPr>
            </w:pPr>
            <w:r>
              <w:rPr>
                <w:rFonts w:ascii="Arial" w:hAnsi="Arial" w:cs="Arial"/>
              </w:rPr>
              <w:t>(bei Bedarf weitere Standorte auf gesondertem Blatt aufführen)</w:t>
            </w:r>
          </w:p>
        </w:tc>
        <w:tc>
          <w:tcPr>
            <w:tcW w:w="5239" w:type="dxa"/>
          </w:tcPr>
          <w:p>
            <w:pPr>
              <w:rPr>
                <w:rFonts w:ascii="Arial" w:hAnsi="Arial" w:cs="Arial"/>
              </w:rPr>
            </w:pPr>
          </w:p>
        </w:tc>
      </w:tr>
    </w:tbl>
    <w:p>
      <w:pPr>
        <w:rPr>
          <w:rFonts w:ascii="Arial" w:hAnsi="Arial" w:cs="Arial"/>
        </w:rPr>
      </w:pPr>
    </w:p>
    <w:p>
      <w:pPr>
        <w:rPr>
          <w:rFonts w:ascii="Arial" w:hAnsi="Arial" w:cs="Arial"/>
          <w:b/>
          <w:u w:val="single"/>
        </w:rPr>
      </w:pPr>
      <w:r>
        <w:rPr>
          <w:rFonts w:ascii="Arial" w:hAnsi="Arial" w:cs="Arial"/>
          <w:b/>
          <w:u w:val="single"/>
        </w:rPr>
        <w:t>EMAS-Standort</w:t>
      </w:r>
    </w:p>
    <w:p>
      <w:pPr>
        <w:rPr>
          <w:rFonts w:ascii="Arial" w:hAnsi="Arial" w:cs="Arial"/>
        </w:rPr>
      </w:pPr>
      <w:r>
        <w:rPr>
          <w:rFonts w:ascii="Arial" w:hAnsi="Arial" w:cs="Arial"/>
        </w:rPr>
        <w:t>Ist Ihr Unternehmen ein eingetragener EMAS-Standort</w:t>
      </w:r>
      <w:r>
        <w:rPr>
          <w:rStyle w:val="Funotenzeichen"/>
          <w:rFonts w:ascii="Arial" w:hAnsi="Arial" w:cs="Arial"/>
        </w:rPr>
        <w:footnoteReference w:id="1"/>
      </w:r>
      <w:r>
        <w:rPr>
          <w:rFonts w:ascii="Arial" w:hAnsi="Arial" w:cs="Arial"/>
        </w:rPr>
        <w:t>? (Zutreffendes bitte ankreuzen)</w:t>
      </w:r>
    </w:p>
    <w:p>
      <w:pPr>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Ja </w:t>
      </w:r>
      <w:r>
        <w:rPr>
          <w:rFonts w:ascii="Arial" w:hAnsi="Arial" w:cs="Arial"/>
        </w:rPr>
        <w:tab/>
      </w:r>
      <w:r>
        <w:rPr>
          <w:rFonts w:ascii="Arial" w:hAnsi="Arial" w:cs="Arial"/>
        </w:rPr>
        <w:tab/>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Nein </w:t>
      </w:r>
    </w:p>
    <w:p>
      <w:pPr>
        <w:rPr>
          <w:rFonts w:ascii="Arial" w:hAnsi="Arial" w:cs="Arial"/>
        </w:rPr>
      </w:pPr>
      <w:r>
        <w:rPr>
          <w:rFonts w:ascii="Arial" w:hAnsi="Arial" w:cs="Arial"/>
        </w:rPr>
        <w:t>Bei eingetragenen EMAS-Standorten: Bitte Umwelterklärung oder Bericht über die Umweltbetriebsprüfung (EMAS) beifügen.</w:t>
      </w:r>
    </w:p>
    <w:p>
      <w:pPr>
        <w:rPr>
          <w:rFonts w:ascii="Arial" w:hAnsi="Arial" w:cs="Arial"/>
        </w:rPr>
      </w:pPr>
    </w:p>
    <w:p>
      <w:pPr>
        <w:rPr>
          <w:rFonts w:ascii="Arial" w:hAnsi="Arial" w:cs="Arial"/>
          <w:b/>
          <w:u w:val="single"/>
        </w:rPr>
      </w:pPr>
      <w:r>
        <w:rPr>
          <w:rFonts w:ascii="Arial" w:hAnsi="Arial" w:cs="Arial"/>
          <w:b/>
          <w:u w:val="single"/>
        </w:rPr>
        <w:t>Vorangegangene Zertifizierung</w:t>
      </w:r>
    </w:p>
    <w:p>
      <w:pPr>
        <w:rPr>
          <w:rFonts w:ascii="Arial" w:hAnsi="Arial" w:cs="Arial"/>
        </w:rPr>
      </w:pPr>
      <w:r>
        <w:rPr>
          <w:rFonts w:ascii="Arial" w:hAnsi="Arial" w:cs="Arial"/>
        </w:rPr>
        <w:t>War Ihr Unternehmen bereits schon einmal gemäß § 6 der ChemKlimaschutzV zertifiziert? (Zutreffendes bitte ankreuzen)</w:t>
      </w:r>
    </w:p>
    <w:p>
      <w:pPr>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Ja </w:t>
      </w:r>
      <w:r>
        <w:rPr>
          <w:rFonts w:ascii="Arial" w:hAnsi="Arial" w:cs="Arial"/>
        </w:rPr>
        <w:tab/>
      </w:r>
      <w:r>
        <w:rPr>
          <w:rFonts w:ascii="Arial" w:hAnsi="Arial" w:cs="Arial"/>
        </w:rPr>
        <w:tab/>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Nein</w:t>
      </w:r>
    </w:p>
    <w:p>
      <w:pPr>
        <w:rPr>
          <w:rFonts w:ascii="Arial" w:hAnsi="Arial" w:cs="Arial"/>
        </w:rPr>
      </w:pPr>
      <w:r>
        <w:rPr>
          <w:rFonts w:ascii="Arial" w:hAnsi="Arial" w:cs="Arial"/>
        </w:rPr>
        <w:t>Nummer der vorangegangenen Zertifizierung: ___________________________</w:t>
      </w:r>
    </w:p>
    <w:p>
      <w:pPr>
        <w:rPr>
          <w:rFonts w:ascii="Arial" w:hAnsi="Arial" w:cs="Arial"/>
        </w:rPr>
      </w:pPr>
    </w:p>
    <w:p>
      <w:pPr>
        <w:rPr>
          <w:rFonts w:ascii="Arial" w:hAnsi="Arial" w:cs="Arial"/>
          <w:b/>
          <w:u w:val="single"/>
        </w:rPr>
      </w:pPr>
      <w:r>
        <w:rPr>
          <w:rFonts w:ascii="Arial" w:hAnsi="Arial" w:cs="Arial"/>
          <w:b/>
          <w:u w:val="single"/>
        </w:rPr>
        <w:t>Einrichtungen</w:t>
      </w:r>
    </w:p>
    <w:p>
      <w:pPr>
        <w:rPr>
          <w:rFonts w:ascii="Arial" w:hAnsi="Arial" w:cs="Arial"/>
        </w:rPr>
      </w:pPr>
      <w:r>
        <w:rPr>
          <w:rFonts w:ascii="Arial" w:hAnsi="Arial" w:cs="Arial"/>
        </w:rPr>
        <w:t xml:space="preserve">An welchen Anlagen/Anlagentypen beabsichtigt Ihr Unternehmen zu arbeiten? </w:t>
      </w:r>
    </w:p>
    <w:p>
      <w:pPr>
        <w:ind w:left="709" w:hanging="709"/>
        <w:rPr>
          <w:rFonts w:ascii="Arial" w:hAnsi="Arial" w:cs="Arial"/>
        </w:rPr>
      </w:pPr>
      <w:r>
        <w:rPr>
          <w:rFonts w:ascii="Arial" w:hAnsi="Arial" w:cs="Arial"/>
        </w:rPr>
        <w:lastRenderedPageBreak/>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 xml:space="preserve">Einrichtungen gemäß Artikel 1 der Durchführungsverordnung (EU) Nr. 2024/2215 ohne Füllmengenbegrenzung (Zertifikat A1, B und C) </w:t>
      </w:r>
    </w:p>
    <w:p>
      <w:pPr>
        <w:ind w:left="709"/>
        <w:rPr>
          <w:rFonts w:ascii="Arial" w:hAnsi="Arial" w:cs="Arial"/>
          <w:sz w:val="20"/>
        </w:rPr>
      </w:pPr>
      <w:r>
        <w:rPr>
          <w:rFonts w:ascii="Arial" w:hAnsi="Arial" w:cs="Arial"/>
          <w:sz w:val="20"/>
        </w:rPr>
        <w:t>(ortsfeste Kälteanlagen, ortsfeste Klimaanlagen und Wärmepumpen, ortsfeste Organic-</w:t>
      </w:r>
      <w:proofErr w:type="spellStart"/>
      <w:r>
        <w:rPr>
          <w:rFonts w:ascii="Arial" w:hAnsi="Arial" w:cs="Arial"/>
          <w:sz w:val="20"/>
        </w:rPr>
        <w:t>Rankine</w:t>
      </w:r>
      <w:proofErr w:type="spellEnd"/>
      <w:r>
        <w:rPr>
          <w:rFonts w:ascii="Arial" w:hAnsi="Arial" w:cs="Arial"/>
          <w:sz w:val="20"/>
        </w:rPr>
        <w:t>-Kreisläufe, Kälteanlagen in Kühllastkraftfahrzeugen und Kühlanhängern, Kälteanlagen in leichten Kühlfahrzeugen, intermodalen Containern und Eisenbahnwaggons)</w:t>
      </w:r>
    </w:p>
    <w:p>
      <w:pPr>
        <w:ind w:left="709" w:hanging="709"/>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 xml:space="preserve">Einrichtungen gemäß Artikel 1 der Durchführungsverordnung (EU) Nr. 2024/2215 mit einem Kältemittelfüllgewicht kleiner 3 kg oder kleiner 6 kg (gekennzeichnetes hermetisch geschlossenes System) (Zertifikat A2) </w:t>
      </w:r>
    </w:p>
    <w:p>
      <w:pPr>
        <w:ind w:left="709"/>
        <w:rPr>
          <w:rFonts w:ascii="Arial" w:hAnsi="Arial" w:cs="Arial"/>
          <w:sz w:val="20"/>
        </w:rPr>
      </w:pPr>
      <w:r>
        <w:rPr>
          <w:rFonts w:ascii="Arial" w:hAnsi="Arial" w:cs="Arial"/>
          <w:sz w:val="20"/>
        </w:rPr>
        <w:t>(ortsfeste Kälteanlagen, ortsfeste Klimaanlagen und Wärmepumpen, ortsfeste Organic-</w:t>
      </w:r>
      <w:proofErr w:type="spellStart"/>
      <w:r>
        <w:rPr>
          <w:rFonts w:ascii="Arial" w:hAnsi="Arial" w:cs="Arial"/>
          <w:sz w:val="20"/>
        </w:rPr>
        <w:t>Rankine</w:t>
      </w:r>
      <w:proofErr w:type="spellEnd"/>
      <w:r>
        <w:rPr>
          <w:rFonts w:ascii="Arial" w:hAnsi="Arial" w:cs="Arial"/>
          <w:sz w:val="20"/>
        </w:rPr>
        <w:t>-Kreisläufe, Kälteanlagen in Kühllastkraftfahrzeugen und Kühlanhängern, Kälteanlagen in leichten Kühlfahrzeugen, intermodalen Containern und Eisenbahnwaggons)</w:t>
      </w:r>
    </w:p>
    <w:p>
      <w:pPr>
        <w:ind w:left="709" w:hanging="709"/>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 xml:space="preserve">ortsfeste Brandschutzeinrichtungen gem. Artikel 1 Durchführungsverordnung (EU) Nr. 2025/625 </w:t>
      </w:r>
    </w:p>
    <w:p>
      <w:pPr>
        <w:rPr>
          <w:rFonts w:ascii="Arial" w:hAnsi="Arial" w:cs="Arial"/>
        </w:rPr>
      </w:pPr>
    </w:p>
    <w:p>
      <w:pPr>
        <w:rPr>
          <w:rFonts w:ascii="Arial" w:hAnsi="Arial" w:cs="Arial"/>
          <w:b/>
          <w:u w:val="single"/>
        </w:rPr>
      </w:pPr>
      <w:r>
        <w:rPr>
          <w:rFonts w:ascii="Arial" w:hAnsi="Arial" w:cs="Arial"/>
          <w:b/>
          <w:u w:val="single"/>
        </w:rPr>
        <w:t>Angaben zur zertifizierungspflichtigen Tätigkeit</w:t>
      </w:r>
    </w:p>
    <w:p>
      <w:pPr>
        <w:rPr>
          <w:rFonts w:ascii="Arial" w:hAnsi="Arial" w:cs="Arial"/>
        </w:rPr>
      </w:pPr>
    </w:p>
    <w:p>
      <w:pPr>
        <w:rPr>
          <w:rFonts w:ascii="Arial" w:hAnsi="Arial" w:cs="Arial"/>
        </w:rPr>
      </w:pPr>
      <w:r>
        <w:rPr>
          <w:rFonts w:ascii="Arial" w:hAnsi="Arial" w:cs="Arial"/>
          <w:b/>
        </w:rPr>
        <w:t>Tätigkeiten gemäß Durchverführungsverordnung (EU) Nr. 2024/2215</w:t>
      </w:r>
      <w:r>
        <w:rPr>
          <w:rFonts w:ascii="Arial" w:hAnsi="Arial" w:cs="Arial"/>
        </w:rPr>
        <w:t xml:space="preserve"> (zutreffendes bitte ankreuzen):</w:t>
      </w:r>
    </w:p>
    <w:p>
      <w:pPr>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Segoe UI Symbol" w:hAnsi="Segoe UI Symbol" w:cs="Segoe UI Symbol"/>
        </w:rPr>
        <w:tab/>
      </w:r>
      <w:r>
        <w:rPr>
          <w:rFonts w:ascii="Arial" w:hAnsi="Arial" w:cs="Arial"/>
          <w:b/>
        </w:rPr>
        <w:t>Installation</w:t>
      </w:r>
      <w:r>
        <w:rPr>
          <w:rFonts w:ascii="Arial" w:hAnsi="Arial" w:cs="Arial"/>
        </w:rPr>
        <w:t>, wenn folgende Kältemittel enthalten sind:</w:t>
      </w:r>
    </w:p>
    <w:p>
      <w:pPr>
        <w:rPr>
          <w:rFonts w:ascii="Arial" w:hAnsi="Arial" w:cs="Arial"/>
        </w:rPr>
      </w:pPr>
      <w:r>
        <w:rPr>
          <w:rFonts w:ascii="Arial" w:hAnsi="Arial" w:cs="Arial"/>
        </w:rPr>
        <w:tab/>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fluorierte Treibhausgase und/oder Kohlenwasserstoffe (Zertifikat A1/A2)</w:t>
      </w:r>
    </w:p>
    <w:p>
      <w:pPr>
        <w:ind w:firstLine="708"/>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Kohlendioxid (CO</w:t>
      </w:r>
      <w:r>
        <w:rPr>
          <w:rFonts w:ascii="Arial" w:hAnsi="Arial" w:cs="Arial"/>
          <w:vertAlign w:val="subscript"/>
        </w:rPr>
        <w:t>2</w:t>
      </w:r>
      <w:r>
        <w:rPr>
          <w:rFonts w:ascii="Arial" w:hAnsi="Arial" w:cs="Arial"/>
        </w:rPr>
        <w:t>) (Zertifikat B)</w:t>
      </w:r>
    </w:p>
    <w:p>
      <w:pPr>
        <w:ind w:firstLine="708"/>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Ammoniak (NH</w:t>
      </w:r>
      <w:r>
        <w:rPr>
          <w:rFonts w:ascii="Arial" w:hAnsi="Arial" w:cs="Arial"/>
          <w:vertAlign w:val="subscript"/>
        </w:rPr>
        <w:t>3</w:t>
      </w:r>
      <w:r>
        <w:rPr>
          <w:rFonts w:ascii="Arial" w:hAnsi="Arial" w:cs="Arial"/>
        </w:rPr>
        <w:t>) (Zertifikat C)</w:t>
      </w:r>
    </w:p>
    <w:p>
      <w:pPr>
        <w:rPr>
          <w:rFonts w:ascii="Arial" w:hAnsi="Arial" w:cs="Arial"/>
        </w:rPr>
      </w:pPr>
    </w:p>
    <w:p>
      <w:pPr>
        <w:ind w:left="709" w:hanging="709"/>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Segoe UI Symbol" w:hAnsi="Segoe UI Symbol" w:cs="Segoe UI Symbol"/>
        </w:rPr>
        <w:tab/>
      </w:r>
      <w:r>
        <w:rPr>
          <w:rFonts w:ascii="Arial" w:hAnsi="Arial" w:cs="Arial"/>
          <w:b/>
        </w:rPr>
        <w:t>Reparatur, Instandhaltung oder Wartung sowie Außerbetriebnahme</w:t>
      </w:r>
      <w:r>
        <w:rPr>
          <w:rFonts w:ascii="Arial" w:hAnsi="Arial" w:cs="Arial"/>
        </w:rPr>
        <w:t>, wenn folgende Kältemittel enthalten sind:</w:t>
      </w:r>
    </w:p>
    <w:p>
      <w:pPr>
        <w:rPr>
          <w:rFonts w:ascii="Arial" w:hAnsi="Arial" w:cs="Arial"/>
        </w:rPr>
      </w:pPr>
      <w:r>
        <w:rPr>
          <w:rFonts w:ascii="Arial" w:hAnsi="Arial" w:cs="Arial"/>
        </w:rPr>
        <w:tab/>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fluorierte Treibhausgase und/oder Kohlenwasserstoffe (Zertifikat A1/A2)</w:t>
      </w:r>
    </w:p>
    <w:p>
      <w:pPr>
        <w:ind w:firstLine="708"/>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Kohlendioxid (CO</w:t>
      </w:r>
      <w:r>
        <w:rPr>
          <w:rFonts w:ascii="Arial" w:hAnsi="Arial" w:cs="Arial"/>
          <w:vertAlign w:val="subscript"/>
        </w:rPr>
        <w:t>2</w:t>
      </w:r>
      <w:r>
        <w:rPr>
          <w:rFonts w:ascii="Arial" w:hAnsi="Arial" w:cs="Arial"/>
        </w:rPr>
        <w:t>) (Zertifikat B)</w:t>
      </w:r>
    </w:p>
    <w:p>
      <w:pPr>
        <w:ind w:firstLine="708"/>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Ammoniak (NH</w:t>
      </w:r>
      <w:r>
        <w:rPr>
          <w:rFonts w:ascii="Arial" w:hAnsi="Arial" w:cs="Arial"/>
          <w:vertAlign w:val="subscript"/>
        </w:rPr>
        <w:t>3</w:t>
      </w:r>
      <w:r>
        <w:rPr>
          <w:rFonts w:ascii="Arial" w:hAnsi="Arial" w:cs="Arial"/>
        </w:rPr>
        <w:t>) (Zertifikat C)</w:t>
      </w:r>
    </w:p>
    <w:p>
      <w:pPr>
        <w:ind w:firstLine="708"/>
        <w:rPr>
          <w:rFonts w:ascii="Arial" w:hAnsi="Arial" w:cs="Arial"/>
        </w:rPr>
      </w:pPr>
    </w:p>
    <w:p>
      <w:pPr>
        <w:rPr>
          <w:rFonts w:ascii="Arial" w:hAnsi="Arial" w:cs="Arial"/>
        </w:rPr>
      </w:pPr>
      <w:r>
        <w:rPr>
          <w:rFonts w:ascii="Arial" w:hAnsi="Arial" w:cs="Arial"/>
          <w:b/>
        </w:rPr>
        <w:t>Tätigkeiten gemäß Durchführungsverordnung (EU) Nr. 2025/625</w:t>
      </w:r>
    </w:p>
    <w:p>
      <w:pPr>
        <w:ind w:left="709" w:hanging="709"/>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b/>
        </w:rPr>
        <w:t>Installation, Reparatur, Instandhaltung, Wartung oder Außerbetriebnahme</w:t>
      </w:r>
      <w:r>
        <w:rPr>
          <w:rFonts w:ascii="Arial" w:hAnsi="Arial" w:cs="Arial"/>
        </w:rPr>
        <w:t xml:space="preserve"> ortsfester Brandschutzeinrichtungen vornehmen, wenn diese in Anhang I oder Anhang II Gruppe 1 der Verordnung (EU) 2024/573 aufgeführte fluorierte Treibhausgase oder die alternativen Stoffe </w:t>
      </w:r>
      <w:proofErr w:type="spellStart"/>
      <w:r>
        <w:rPr>
          <w:rFonts w:ascii="Arial" w:hAnsi="Arial" w:cs="Arial"/>
        </w:rPr>
        <w:t>Perfluor</w:t>
      </w:r>
      <w:proofErr w:type="spellEnd"/>
      <w:r>
        <w:rPr>
          <w:rFonts w:ascii="Arial" w:hAnsi="Arial" w:cs="Arial"/>
        </w:rPr>
        <w:t xml:space="preserve">(2-methyl-3-pentanon), </w:t>
      </w:r>
      <w:proofErr w:type="spellStart"/>
      <w:r>
        <w:rPr>
          <w:rFonts w:ascii="Arial" w:hAnsi="Arial" w:cs="Arial"/>
        </w:rPr>
        <w:t>Trifluoriodmethan</w:t>
      </w:r>
      <w:proofErr w:type="spellEnd"/>
      <w:r>
        <w:rPr>
          <w:rFonts w:ascii="Arial" w:hAnsi="Arial" w:cs="Arial"/>
        </w:rPr>
        <w:t xml:space="preserve"> (</w:t>
      </w:r>
      <w:proofErr w:type="spellStart"/>
      <w:r>
        <w:rPr>
          <w:rFonts w:ascii="Arial" w:hAnsi="Arial" w:cs="Arial"/>
        </w:rPr>
        <w:t>Trifluormethyliodid</w:t>
      </w:r>
      <w:proofErr w:type="spellEnd"/>
      <w:r>
        <w:rPr>
          <w:rFonts w:ascii="Arial" w:hAnsi="Arial" w:cs="Arial"/>
        </w:rPr>
        <w:t>) und 2-Brom-3,3,3-Trifluor-1-Propen (2-BTP) enthalten</w:t>
      </w:r>
    </w:p>
    <w:p>
      <w:pPr>
        <w:ind w:left="709" w:hanging="709"/>
        <w:rPr>
          <w:rFonts w:ascii="Arial" w:hAnsi="Arial" w:cs="Arial"/>
        </w:rPr>
      </w:pPr>
    </w:p>
    <w:p>
      <w:pPr>
        <w:rPr>
          <w:rFonts w:ascii="Arial" w:hAnsi="Arial" w:cs="Arial"/>
        </w:rPr>
      </w:pPr>
      <w:r>
        <w:rPr>
          <w:rFonts w:ascii="Arial" w:hAnsi="Arial" w:cs="Arial"/>
        </w:rPr>
        <w:t>Weitere Informationen hierzu finden Sie unter der Rubrik „Hinweise“.</w:t>
      </w:r>
    </w:p>
    <w:p>
      <w:pPr>
        <w:rPr>
          <w:rFonts w:ascii="Arial" w:hAnsi="Arial" w:cs="Arial"/>
          <w:b/>
        </w:rPr>
      </w:pPr>
      <w:r>
        <w:rPr>
          <w:rFonts w:ascii="Arial" w:hAnsi="Arial" w:cs="Arial"/>
          <w:b/>
        </w:rPr>
        <w:br w:type="page"/>
      </w:r>
    </w:p>
    <w:p>
      <w:pPr>
        <w:tabs>
          <w:tab w:val="left" w:pos="2835"/>
        </w:tabs>
        <w:ind w:left="284" w:hanging="284"/>
        <w:outlineLvl w:val="0"/>
        <w:rPr>
          <w:rFonts w:ascii="Arial" w:hAnsi="Arial" w:cs="Arial"/>
          <w:b/>
        </w:rPr>
      </w:pPr>
      <w:r>
        <w:rPr>
          <w:rFonts w:ascii="Arial" w:hAnsi="Arial" w:cs="Arial"/>
          <w:b/>
        </w:rPr>
        <w:lastRenderedPageBreak/>
        <w:t xml:space="preserve">Als Anlagen sind beigefügt: </w:t>
      </w:r>
    </w:p>
    <w:p>
      <w:pPr>
        <w:tabs>
          <w:tab w:val="left" w:pos="1276"/>
          <w:tab w:val="left" w:pos="2835"/>
        </w:tabs>
        <w:ind w:left="708"/>
        <w:outlineLvl w:val="0"/>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 xml:space="preserve">Nachweis über das dem Antragsteller verfügbare sachkundige Personal  </w:t>
      </w:r>
    </w:p>
    <w:p>
      <w:pPr>
        <w:tabs>
          <w:tab w:val="left" w:pos="1276"/>
          <w:tab w:val="left" w:pos="2835"/>
        </w:tabs>
        <w:ind w:left="708"/>
        <w:outlineLvl w:val="0"/>
        <w:rPr>
          <w:rFonts w:ascii="Arial" w:hAnsi="Arial" w:cs="Arial"/>
        </w:rPr>
      </w:pPr>
      <w:r>
        <w:rPr>
          <w:rFonts w:ascii="Arial" w:hAnsi="Arial" w:cs="Arial"/>
        </w:rPr>
        <w:tab/>
        <w:t>(siehe Anlage 1, einschl. beizufügender Sachkundebescheinigungen)</w:t>
      </w:r>
    </w:p>
    <w:p>
      <w:pPr>
        <w:tabs>
          <w:tab w:val="left" w:pos="1276"/>
          <w:tab w:val="left" w:pos="2835"/>
        </w:tabs>
        <w:ind w:left="708"/>
        <w:outlineLvl w:val="0"/>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 xml:space="preserve">Bestätigung des Vorhandenseins der für die zertifizierte Aufgabe erforderlichen </w:t>
      </w:r>
    </w:p>
    <w:p>
      <w:pPr>
        <w:tabs>
          <w:tab w:val="left" w:pos="1276"/>
          <w:tab w:val="left" w:pos="2835"/>
        </w:tabs>
        <w:ind w:left="708"/>
        <w:outlineLvl w:val="0"/>
        <w:rPr>
          <w:rFonts w:ascii="Arial" w:hAnsi="Arial" w:cs="Arial"/>
        </w:rPr>
      </w:pPr>
      <w:r>
        <w:rPr>
          <w:rFonts w:ascii="Arial" w:hAnsi="Arial" w:cs="Arial"/>
        </w:rPr>
        <w:tab/>
        <w:t>technischen Ausstattung (siehe Anlage 2)</w:t>
      </w:r>
    </w:p>
    <w:p>
      <w:pPr>
        <w:tabs>
          <w:tab w:val="left" w:pos="1276"/>
          <w:tab w:val="left" w:pos="2835"/>
        </w:tabs>
        <w:ind w:left="1276" w:hanging="568"/>
        <w:outlineLvl w:val="0"/>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aktuelle Gewerbeanmeldung des zu zertifizierenden Unternehmens bzw. Auszug aus dem Handelsregister (bei GmbH)</w:t>
      </w:r>
    </w:p>
    <w:p>
      <w:pPr>
        <w:tabs>
          <w:tab w:val="left" w:pos="1276"/>
          <w:tab w:val="left" w:pos="2835"/>
        </w:tabs>
        <w:ind w:left="708"/>
        <w:outlineLvl w:val="0"/>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zusätzliche Anlagen (z.B. EMAS - Zertifikate)</w:t>
      </w:r>
    </w:p>
    <w:p>
      <w:pPr>
        <w:tabs>
          <w:tab w:val="left" w:pos="1276"/>
          <w:tab w:val="left" w:pos="2835"/>
        </w:tabs>
        <w:outlineLvl w:val="0"/>
        <w:rPr>
          <w:rFonts w:ascii="Arial" w:hAnsi="Arial" w:cs="Arial"/>
        </w:rPr>
      </w:pPr>
    </w:p>
    <w:p>
      <w:pPr>
        <w:tabs>
          <w:tab w:val="left" w:pos="1276"/>
          <w:tab w:val="left" w:pos="2835"/>
        </w:tabs>
        <w:outlineLvl w:val="0"/>
        <w:rPr>
          <w:rFonts w:ascii="Arial" w:hAnsi="Arial" w:cs="Arial"/>
        </w:rPr>
      </w:pPr>
      <w:r>
        <w:rPr>
          <w:rFonts w:ascii="Arial" w:hAnsi="Arial" w:cs="Arial"/>
        </w:rPr>
        <w:t>Ich versichere die Richtigkeit meiner Angaben und die Gültigkeit der beigefügten Unterlagen.</w:t>
      </w:r>
    </w:p>
    <w:p>
      <w:pPr>
        <w:tabs>
          <w:tab w:val="left" w:pos="2835"/>
        </w:tabs>
        <w:rPr>
          <w:rFonts w:ascii="Arial" w:hAnsi="Arial" w:cs="Arial"/>
        </w:rPr>
      </w:pPr>
    </w:p>
    <w:p>
      <w:pPr>
        <w:tabs>
          <w:tab w:val="left" w:pos="2835"/>
        </w:tabs>
        <w:rPr>
          <w:rFonts w:ascii="Arial" w:hAnsi="Arial" w:cs="Arial"/>
        </w:rPr>
      </w:pPr>
    </w:p>
    <w:p>
      <w:pPr>
        <w:tabs>
          <w:tab w:val="left" w:pos="2835"/>
        </w:tabs>
        <w:rPr>
          <w:rFonts w:ascii="Arial" w:hAnsi="Arial" w:cs="Arial"/>
        </w:rPr>
      </w:pPr>
      <w:r>
        <w:rPr>
          <w:rFonts w:ascii="Arial" w:hAnsi="Arial" w:cs="Arial"/>
        </w:rPr>
        <w:t xml:space="preserve">Ort, Datum    </w:t>
      </w: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pPr>
        <w:tabs>
          <w:tab w:val="left" w:pos="2835"/>
        </w:tabs>
        <w:rPr>
          <w:rFonts w:ascii="Arial" w:hAnsi="Arial" w:cs="Arial"/>
        </w:rPr>
      </w:pPr>
    </w:p>
    <w:p>
      <w:pPr>
        <w:tabs>
          <w:tab w:val="left" w:pos="1701"/>
          <w:tab w:val="left" w:pos="2552"/>
          <w:tab w:val="left" w:pos="4962"/>
        </w:tabs>
        <w:outlineLvl w:val="0"/>
        <w:rPr>
          <w:rFonts w:ascii="Arial" w:hAnsi="Arial" w:cs="Arial"/>
        </w:rPr>
      </w:pPr>
      <w:r>
        <w:rPr>
          <w:rFonts w:ascii="Arial" w:hAnsi="Arial" w:cs="Arial"/>
        </w:rPr>
        <w:t>Unterschrift:</w:t>
      </w:r>
      <w:r>
        <w:rPr>
          <w:rFonts w:ascii="Arial" w:hAnsi="Arial" w:cs="Arial"/>
        </w:rPr>
        <w:tab/>
      </w:r>
      <w:r>
        <w:rPr>
          <w:rFonts w:ascii="Arial" w:hAnsi="Arial" w:cs="Arial"/>
        </w:rPr>
        <w:tab/>
        <w:t>______________________</w:t>
      </w:r>
    </w:p>
    <w:p>
      <w:pPr>
        <w:tabs>
          <w:tab w:val="left" w:pos="1701"/>
          <w:tab w:val="left" w:pos="2552"/>
          <w:tab w:val="left" w:pos="4962"/>
        </w:tabs>
        <w:rPr>
          <w:rFonts w:ascii="Arial" w:hAnsi="Arial" w:cs="Arial"/>
        </w:rPr>
      </w:pPr>
    </w:p>
    <w:p>
      <w:pPr>
        <w:tabs>
          <w:tab w:val="left" w:pos="1701"/>
          <w:tab w:val="left" w:pos="2410"/>
          <w:tab w:val="left" w:pos="2552"/>
          <w:tab w:val="left" w:pos="4962"/>
          <w:tab w:val="left" w:pos="6237"/>
        </w:tabs>
        <w:rPr>
          <w:rFonts w:ascii="Arial" w:hAnsi="Arial" w:cs="Arial"/>
        </w:rPr>
      </w:pPr>
      <w:r>
        <w:rPr>
          <w:rFonts w:ascii="Arial" w:hAnsi="Arial" w:cs="Arial"/>
        </w:rPr>
        <w:t>Name / Funktion</w:t>
      </w:r>
      <w:r>
        <w:rPr>
          <w:rFonts w:ascii="Arial" w:hAnsi="Arial" w:cs="Arial"/>
        </w:rPr>
        <w:tab/>
      </w: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pPr>
        <w:tabs>
          <w:tab w:val="left" w:pos="2835"/>
        </w:tabs>
        <w:rPr>
          <w:rFonts w:ascii="Arial" w:hAnsi="Arial" w:cs="Arial"/>
        </w:rPr>
      </w:pPr>
      <w:r>
        <w:rPr>
          <w:rFonts w:ascii="Arial" w:hAnsi="Arial" w:cs="Arial"/>
        </w:rPr>
        <w:t>(bitte deutlich lesbar eintragen)</w:t>
      </w:r>
    </w:p>
    <w:p>
      <w:pPr>
        <w:rPr>
          <w:rFonts w:ascii="Arial" w:hAnsi="Arial" w:cs="Arial"/>
        </w:rPr>
      </w:pPr>
    </w:p>
    <w:p>
      <w:pPr>
        <w:rPr>
          <w:rFonts w:ascii="Arial" w:hAnsi="Arial" w:cs="Arial"/>
        </w:rPr>
      </w:pPr>
      <w:r>
        <w:rPr>
          <w:rFonts w:ascii="Arial" w:hAnsi="Arial" w:cs="Arial"/>
        </w:rPr>
        <w:br w:type="page"/>
      </w:r>
    </w:p>
    <w:p>
      <w:pPr>
        <w:rPr>
          <w:rFonts w:ascii="Arial" w:hAnsi="Arial" w:cs="Arial"/>
          <w:b/>
          <w:u w:val="single"/>
        </w:rPr>
      </w:pPr>
      <w:r>
        <w:rPr>
          <w:rFonts w:ascii="Arial" w:hAnsi="Arial" w:cs="Arial"/>
          <w:b/>
          <w:u w:val="single"/>
        </w:rPr>
        <w:lastRenderedPageBreak/>
        <w:t xml:space="preserve">Hinweise </w:t>
      </w:r>
    </w:p>
    <w:p>
      <w:pPr>
        <w:rPr>
          <w:rFonts w:ascii="Arial" w:hAnsi="Arial" w:cs="Arial"/>
          <w:u w:val="single"/>
        </w:rPr>
      </w:pPr>
    </w:p>
    <w:p>
      <w:pPr>
        <w:jc w:val="both"/>
        <w:rPr>
          <w:rFonts w:ascii="Arial" w:hAnsi="Arial" w:cs="Arial"/>
          <w:u w:val="single"/>
        </w:rPr>
      </w:pPr>
      <w:r>
        <w:rPr>
          <w:rFonts w:ascii="Arial" w:hAnsi="Arial" w:cs="Arial"/>
          <w:u w:val="single"/>
        </w:rPr>
        <w:t>Zertifizierung</w:t>
      </w:r>
    </w:p>
    <w:p>
      <w:pPr>
        <w:jc w:val="both"/>
        <w:rPr>
          <w:rFonts w:ascii="Arial" w:hAnsi="Arial" w:cs="Arial"/>
        </w:rPr>
      </w:pPr>
      <w:r>
        <w:rPr>
          <w:rFonts w:ascii="Arial" w:hAnsi="Arial" w:cs="Arial"/>
        </w:rPr>
        <w:t>Eine Zertifizierung gemäß § 6 Abs. 1 ChemKlimaschutzV benötigen Unternehmen, die ortsfeste Kälteanlagen, Klimaanlagen und Wärmepumpen, ortsfeste Organic-</w:t>
      </w:r>
      <w:proofErr w:type="spellStart"/>
      <w:r>
        <w:rPr>
          <w:rFonts w:ascii="Arial" w:hAnsi="Arial" w:cs="Arial"/>
        </w:rPr>
        <w:t>Rankine</w:t>
      </w:r>
      <w:proofErr w:type="spellEnd"/>
      <w:r>
        <w:rPr>
          <w:rFonts w:ascii="Arial" w:hAnsi="Arial" w:cs="Arial"/>
        </w:rPr>
        <w:t xml:space="preserve">-Kreisläufe, Kälteanlagen in Kühllastkraftfahrzeugen und Kühlanhängern, Kälteanlagen in leichten Kühlfahrzeugen, intermodalen Containern und Eisenbahnwaggons einschließlich deren Kreisläufe installieren, warten, Instand halten, reparieren oder außer Betrieb nehmen. </w:t>
      </w:r>
    </w:p>
    <w:p>
      <w:pPr>
        <w:jc w:val="both"/>
        <w:rPr>
          <w:rFonts w:ascii="Arial" w:hAnsi="Arial" w:cs="Arial"/>
        </w:rPr>
      </w:pPr>
      <w:r>
        <w:rPr>
          <w:rFonts w:ascii="Arial" w:hAnsi="Arial" w:cs="Arial"/>
        </w:rPr>
        <w:t xml:space="preserve">Ferner ist eine Zertifizierung für Personen notwendig, die die genannten Einrichtungen auf Dichtheit überprüfen oder verwendete fluorierte Gase aus diesen Einrichtungen zurückgewinnen wollen. </w:t>
      </w:r>
    </w:p>
    <w:p>
      <w:pPr>
        <w:jc w:val="both"/>
        <w:rPr>
          <w:rFonts w:ascii="Arial" w:hAnsi="Arial" w:cs="Arial"/>
        </w:rPr>
      </w:pPr>
      <w:r>
        <w:rPr>
          <w:rFonts w:ascii="Arial" w:hAnsi="Arial" w:cs="Arial"/>
        </w:rPr>
        <w:t>Bestehende Zertifikate und Ausbildungsbescheinigungen, die gemäß den vorherigen Durchführungsverordnungen (EU) Nr. 2015/2067, (EG) Nr. 303/2008 und (EG</w:t>
      </w:r>
      <w:bookmarkStart w:id="0" w:name="_GoBack"/>
      <w:bookmarkEnd w:id="0"/>
      <w:r>
        <w:rPr>
          <w:rFonts w:ascii="Arial" w:hAnsi="Arial" w:cs="Arial"/>
        </w:rPr>
        <w:t xml:space="preserve">) Nr. 304/2008 ausgestellt wurden, bleiben unter den Bedingungen, unter denen sie ursprünglich ausgestellt wurden, gültig. Ferner können Unternehmenszertifikate nach alter Durchführungsverordnung bis </w:t>
      </w:r>
      <w:r>
        <w:rPr>
          <w:rFonts w:ascii="Arial" w:hAnsi="Arial" w:cs="Arial"/>
          <w:b/>
        </w:rPr>
        <w:t>zum 12. März 2029</w:t>
      </w:r>
      <w:r>
        <w:rPr>
          <w:rFonts w:ascii="Arial" w:hAnsi="Arial" w:cs="Arial"/>
        </w:rPr>
        <w:t xml:space="preserve"> zur Ausübung sowohl nach alter als auch nach neuer Durchführungsverordnung zertifizierungspflichtiger Tätigkeiten genutzt werden. Allerdings müssen Besitzer alter Sachkundenachweise bis spätestens 12. März 2029 an einem Auffrischungskurs gemäß Verordnung (EU) Nr. 2024/573 Art. 10, Absatz 9 teilgenommen haben.</w:t>
      </w:r>
    </w:p>
    <w:p>
      <w:pPr>
        <w:jc w:val="both"/>
        <w:rPr>
          <w:rFonts w:ascii="Arial" w:hAnsi="Arial" w:cs="Arial"/>
        </w:rPr>
      </w:pPr>
    </w:p>
    <w:p>
      <w:pPr>
        <w:jc w:val="both"/>
        <w:rPr>
          <w:rFonts w:ascii="Arial" w:hAnsi="Arial" w:cs="Arial"/>
          <w:u w:val="single"/>
        </w:rPr>
      </w:pPr>
      <w:r>
        <w:rPr>
          <w:rFonts w:ascii="Arial" w:hAnsi="Arial" w:cs="Arial"/>
          <w:u w:val="single"/>
        </w:rPr>
        <w:t>Personal</w:t>
      </w:r>
    </w:p>
    <w:p>
      <w:pPr>
        <w:jc w:val="both"/>
        <w:rPr>
          <w:rFonts w:ascii="Arial" w:hAnsi="Arial" w:cs="Arial"/>
        </w:rPr>
      </w:pPr>
      <w:r>
        <w:rPr>
          <w:rFonts w:ascii="Arial" w:hAnsi="Arial" w:cs="Arial"/>
        </w:rPr>
        <w:t>Personal, das folgende Tätigkeiten an ortsfeste Kälte- und Klimaanlagen und Wärmepumpen, ortsfeste Organic-</w:t>
      </w:r>
      <w:proofErr w:type="spellStart"/>
      <w:r>
        <w:rPr>
          <w:rFonts w:ascii="Arial" w:hAnsi="Arial" w:cs="Arial"/>
        </w:rPr>
        <w:t>Rankine</w:t>
      </w:r>
      <w:proofErr w:type="spellEnd"/>
      <w:r>
        <w:rPr>
          <w:rFonts w:ascii="Arial" w:hAnsi="Arial" w:cs="Arial"/>
        </w:rPr>
        <w:t xml:space="preserve">-Kreisläufe, Kälteanlagen in Kühllastkraftfahrzeugen und Kühlanhängern, Kälteanlagen in leichten Kühlfahrzeugen, intermodalen Containern und Eisenbahnwaggons ausführt, muss nach Artikel 4 der Durchführungsverordnung (EU) Nr. 2024/2215 über eine entsprechende Sachkundebescheinigung (Zertifikat) verfügen: </w:t>
      </w:r>
    </w:p>
    <w:p>
      <w:pPr>
        <w:ind w:left="709" w:hanging="567"/>
        <w:jc w:val="both"/>
        <w:rPr>
          <w:rFonts w:ascii="Arial" w:hAnsi="Arial" w:cs="Arial"/>
        </w:rPr>
      </w:pPr>
      <w:r>
        <w:rPr>
          <w:rFonts w:ascii="Arial" w:hAnsi="Arial" w:cs="Arial"/>
        </w:rPr>
        <w:t>a)</w:t>
      </w:r>
      <w:r>
        <w:rPr>
          <w:rFonts w:ascii="Arial" w:hAnsi="Arial" w:cs="Arial"/>
        </w:rPr>
        <w:tab/>
        <w:t xml:space="preserve">Dichtheitskontrolle der in Artikel 1 aufgeführten Einrichtungen, wenn diese fluorierte Treibhausgase gemäß Anhang I und Anhang II Abschnitt 1 der Verordnung (EU) Nr. 2024/573 enthalten </w:t>
      </w:r>
    </w:p>
    <w:p>
      <w:pPr>
        <w:ind w:left="709" w:hanging="567"/>
        <w:jc w:val="both"/>
        <w:rPr>
          <w:rFonts w:ascii="Arial" w:hAnsi="Arial" w:cs="Arial"/>
        </w:rPr>
      </w:pPr>
      <w:r>
        <w:rPr>
          <w:rFonts w:ascii="Arial" w:hAnsi="Arial" w:cs="Arial"/>
        </w:rPr>
        <w:t>b)</w:t>
      </w:r>
      <w:r>
        <w:rPr>
          <w:rFonts w:ascii="Arial" w:hAnsi="Arial" w:cs="Arial"/>
        </w:rPr>
        <w:tab/>
        <w:t>Installation der in Artikel 1 aufgeführten Einrichtungen, wenn diese fluorierte Treibhausgase gemäß Anhang I und Anhang II Abschnitt 1 der Verordnung (EU) Nr. 2024/573 oder die alternativen Stoffe Ammoniak (NH</w:t>
      </w:r>
      <w:r>
        <w:rPr>
          <w:rFonts w:ascii="Arial" w:hAnsi="Arial" w:cs="Arial"/>
          <w:vertAlign w:val="subscript"/>
        </w:rPr>
        <w:t>3</w:t>
      </w:r>
      <w:r>
        <w:rPr>
          <w:rFonts w:ascii="Arial" w:hAnsi="Arial" w:cs="Arial"/>
        </w:rPr>
        <w:t>), Kohlendioxid (CO</w:t>
      </w:r>
      <w:r>
        <w:rPr>
          <w:rFonts w:ascii="Arial" w:hAnsi="Arial" w:cs="Arial"/>
          <w:vertAlign w:val="subscript"/>
        </w:rPr>
        <w:t>2</w:t>
      </w:r>
      <w:r>
        <w:rPr>
          <w:rFonts w:ascii="Arial" w:hAnsi="Arial" w:cs="Arial"/>
        </w:rPr>
        <w:t>) oder Kohlenwasserstoffe enthalten</w:t>
      </w:r>
    </w:p>
    <w:p>
      <w:pPr>
        <w:ind w:left="709" w:hanging="567"/>
        <w:jc w:val="both"/>
        <w:rPr>
          <w:rFonts w:ascii="Arial" w:hAnsi="Arial" w:cs="Arial"/>
        </w:rPr>
      </w:pPr>
      <w:r>
        <w:rPr>
          <w:rFonts w:ascii="Arial" w:hAnsi="Arial" w:cs="Arial"/>
        </w:rPr>
        <w:t>c)</w:t>
      </w:r>
      <w:r>
        <w:rPr>
          <w:rFonts w:ascii="Arial" w:hAnsi="Arial" w:cs="Arial"/>
        </w:rPr>
        <w:tab/>
        <w:t>Reparatur, Instandhaltung oder Wartung sowie Außerbetriebnahme der in Artikel 1 aufgeführten Einrichtungen, wenn diese fluorierte Treibhausgase gemäß Anhang I und Anhang II Abschnitt 1 der Verordnung (EU) Nr. 2024/573 oder die alternativen Stoffe Ammoniak (NH</w:t>
      </w:r>
      <w:r>
        <w:rPr>
          <w:rFonts w:ascii="Arial" w:hAnsi="Arial" w:cs="Arial"/>
          <w:vertAlign w:val="subscript"/>
        </w:rPr>
        <w:t>3</w:t>
      </w:r>
      <w:r>
        <w:rPr>
          <w:rFonts w:ascii="Arial" w:hAnsi="Arial" w:cs="Arial"/>
        </w:rPr>
        <w:t>), Kohlendioxid (CO</w:t>
      </w:r>
      <w:r>
        <w:rPr>
          <w:rFonts w:ascii="Arial" w:hAnsi="Arial" w:cs="Arial"/>
          <w:vertAlign w:val="subscript"/>
        </w:rPr>
        <w:t>2</w:t>
      </w:r>
      <w:r>
        <w:rPr>
          <w:rFonts w:ascii="Arial" w:hAnsi="Arial" w:cs="Arial"/>
        </w:rPr>
        <w:t>) oder Kohlenwasserstoffe enthalten</w:t>
      </w:r>
    </w:p>
    <w:p>
      <w:pPr>
        <w:ind w:left="709" w:hanging="567"/>
        <w:jc w:val="both"/>
        <w:rPr>
          <w:rFonts w:ascii="Arial" w:hAnsi="Arial" w:cs="Arial"/>
        </w:rPr>
      </w:pPr>
      <w:r>
        <w:rPr>
          <w:rFonts w:ascii="Arial" w:hAnsi="Arial" w:cs="Arial"/>
        </w:rPr>
        <w:t>d)</w:t>
      </w:r>
      <w:r>
        <w:rPr>
          <w:rFonts w:ascii="Arial" w:hAnsi="Arial" w:cs="Arial"/>
        </w:rPr>
        <w:tab/>
        <w:t>Rückgewinnung fluorierter Treibhausgase aus Kühlkreisläufen ortsfester Kälteanlagen, Klimaanlagen und Wärmepumpen sowie von Kälteanlagen von Kühllastkraftfahrzeugen und Kühlanhängern.</w:t>
      </w:r>
    </w:p>
    <w:p>
      <w:pPr>
        <w:jc w:val="both"/>
        <w:rPr>
          <w:rFonts w:ascii="Arial" w:hAnsi="Arial" w:cs="Arial"/>
        </w:rPr>
      </w:pPr>
      <w:r>
        <w:rPr>
          <w:rFonts w:ascii="Arial" w:hAnsi="Arial" w:cs="Arial"/>
        </w:rPr>
        <w:t>Dabei gelten für die Tätigkeiten an ortsfeste Kälteanlagen, Klimaanlagen und Wärmepumpen, ortsfeste Organic-</w:t>
      </w:r>
      <w:proofErr w:type="spellStart"/>
      <w:r>
        <w:rPr>
          <w:rFonts w:ascii="Arial" w:hAnsi="Arial" w:cs="Arial"/>
        </w:rPr>
        <w:t>Rankine</w:t>
      </w:r>
      <w:proofErr w:type="spellEnd"/>
      <w:r>
        <w:rPr>
          <w:rFonts w:ascii="Arial" w:hAnsi="Arial" w:cs="Arial"/>
        </w:rPr>
        <w:t>-Kreisläufe, Kälteanlagen in Kühllastkraftfahrzeugen und Kühlanhängern, Kälteanlagen in leichten Kühlfahrzeugen, intermodalen Containern und Eisenbahnwaggons gemäß der Durchführungsverordnung (EU) Nr. 2024/2215 folgende Personalzertifikate:</w:t>
      </w:r>
    </w:p>
    <w:p>
      <w:pPr>
        <w:jc w:val="both"/>
        <w:rPr>
          <w:rFonts w:ascii="Arial" w:hAnsi="Arial" w:cs="Arial"/>
        </w:rPr>
      </w:pPr>
    </w:p>
    <w:tbl>
      <w:tblPr>
        <w:tblStyle w:val="Tabellenraster"/>
        <w:tblW w:w="0" w:type="auto"/>
        <w:tblLook w:val="04A0" w:firstRow="1" w:lastRow="0" w:firstColumn="1" w:lastColumn="0" w:noHBand="0" w:noVBand="1"/>
      </w:tblPr>
      <w:tblGrid>
        <w:gridCol w:w="1413"/>
        <w:gridCol w:w="7649"/>
      </w:tblGrid>
      <w:tr>
        <w:tc>
          <w:tcPr>
            <w:tcW w:w="1413" w:type="dxa"/>
          </w:tcPr>
          <w:p>
            <w:pPr>
              <w:rPr>
                <w:rFonts w:ascii="Arial" w:hAnsi="Arial" w:cs="Arial"/>
                <w:sz w:val="20"/>
                <w:szCs w:val="20"/>
              </w:rPr>
            </w:pPr>
            <w:r>
              <w:rPr>
                <w:rFonts w:ascii="Arial" w:hAnsi="Arial" w:cs="Arial"/>
                <w:sz w:val="20"/>
                <w:szCs w:val="20"/>
              </w:rPr>
              <w:t>Zertifikat A1:</w:t>
            </w:r>
          </w:p>
        </w:tc>
        <w:tc>
          <w:tcPr>
            <w:tcW w:w="7649" w:type="dxa"/>
          </w:tcPr>
          <w:p>
            <w:pPr>
              <w:rPr>
                <w:rFonts w:ascii="Arial" w:hAnsi="Arial" w:cs="Arial"/>
                <w:sz w:val="20"/>
                <w:szCs w:val="20"/>
              </w:rPr>
            </w:pPr>
            <w:r>
              <w:rPr>
                <w:rFonts w:ascii="Arial" w:hAnsi="Arial" w:cs="Arial"/>
                <w:sz w:val="20"/>
                <w:szCs w:val="20"/>
              </w:rPr>
              <w:t>alle genannten Tätigkeiten a) bis d)</w:t>
            </w:r>
          </w:p>
        </w:tc>
      </w:tr>
      <w:tr>
        <w:tc>
          <w:tcPr>
            <w:tcW w:w="1413" w:type="dxa"/>
          </w:tcPr>
          <w:p>
            <w:pPr>
              <w:rPr>
                <w:rFonts w:ascii="Arial" w:hAnsi="Arial" w:cs="Arial"/>
                <w:sz w:val="20"/>
                <w:szCs w:val="20"/>
              </w:rPr>
            </w:pPr>
            <w:r>
              <w:rPr>
                <w:rFonts w:ascii="Arial" w:hAnsi="Arial" w:cs="Arial"/>
                <w:sz w:val="20"/>
                <w:szCs w:val="20"/>
              </w:rPr>
              <w:t>Zertifikat A2:</w:t>
            </w:r>
          </w:p>
        </w:tc>
        <w:tc>
          <w:tcPr>
            <w:tcW w:w="7649" w:type="dxa"/>
          </w:tcPr>
          <w:p>
            <w:pPr>
              <w:rPr>
                <w:rFonts w:ascii="Arial" w:hAnsi="Arial" w:cs="Arial"/>
                <w:sz w:val="20"/>
                <w:szCs w:val="20"/>
              </w:rPr>
            </w:pPr>
            <w:r>
              <w:rPr>
                <w:rFonts w:ascii="Arial" w:hAnsi="Arial" w:cs="Arial"/>
                <w:sz w:val="20"/>
                <w:szCs w:val="20"/>
              </w:rPr>
              <w:t>Zertifikatinhaber für Zertifikat A2 dürfen alle genannten Tätigkeiten a) bis d) ausüben, sofern sie in Artikel 1 genannte Einrichtungen mit weniger als 3 kg fluorierte Treibhausgasen bzw. Kohlenwasserstoffen oder hermetisch geschlossene Systeme (entsprechend gekennzeichnet) mit weniger als 6 kg Füllmenge betreffen</w:t>
            </w:r>
          </w:p>
        </w:tc>
      </w:tr>
      <w:tr>
        <w:tc>
          <w:tcPr>
            <w:tcW w:w="1413" w:type="dxa"/>
          </w:tcPr>
          <w:p>
            <w:pPr>
              <w:rPr>
                <w:rFonts w:ascii="Arial" w:hAnsi="Arial" w:cs="Arial"/>
                <w:sz w:val="20"/>
                <w:szCs w:val="20"/>
              </w:rPr>
            </w:pPr>
            <w:r>
              <w:rPr>
                <w:rFonts w:ascii="Arial" w:hAnsi="Arial" w:cs="Arial"/>
                <w:sz w:val="20"/>
                <w:szCs w:val="20"/>
              </w:rPr>
              <w:t>Zertifikat B</w:t>
            </w:r>
          </w:p>
        </w:tc>
        <w:tc>
          <w:tcPr>
            <w:tcW w:w="7649" w:type="dxa"/>
          </w:tcPr>
          <w:p>
            <w:pPr>
              <w:rPr>
                <w:rFonts w:ascii="Arial" w:hAnsi="Arial" w:cs="Arial"/>
                <w:sz w:val="20"/>
                <w:szCs w:val="20"/>
              </w:rPr>
            </w:pPr>
            <w:r>
              <w:rPr>
                <w:rFonts w:ascii="Arial" w:hAnsi="Arial" w:cs="Arial"/>
                <w:sz w:val="20"/>
                <w:szCs w:val="20"/>
              </w:rPr>
              <w:t>Tätigkeiten nach Buchstabe b) und c) in Bezug auf Kohlendioxid (CO</w:t>
            </w:r>
            <w:r>
              <w:rPr>
                <w:rFonts w:ascii="Arial" w:hAnsi="Arial" w:cs="Arial"/>
                <w:sz w:val="20"/>
                <w:szCs w:val="20"/>
                <w:vertAlign w:val="subscript"/>
              </w:rPr>
              <w:t>2</w:t>
            </w:r>
            <w:r>
              <w:rPr>
                <w:rFonts w:ascii="Arial" w:hAnsi="Arial" w:cs="Arial"/>
                <w:sz w:val="20"/>
                <w:szCs w:val="20"/>
              </w:rPr>
              <w:t>)</w:t>
            </w:r>
          </w:p>
        </w:tc>
      </w:tr>
      <w:tr>
        <w:tc>
          <w:tcPr>
            <w:tcW w:w="1413" w:type="dxa"/>
          </w:tcPr>
          <w:p>
            <w:pPr>
              <w:rPr>
                <w:rFonts w:ascii="Arial" w:hAnsi="Arial" w:cs="Arial"/>
                <w:sz w:val="20"/>
                <w:szCs w:val="20"/>
              </w:rPr>
            </w:pPr>
            <w:r>
              <w:rPr>
                <w:rFonts w:ascii="Arial" w:hAnsi="Arial" w:cs="Arial"/>
                <w:sz w:val="20"/>
                <w:szCs w:val="20"/>
              </w:rPr>
              <w:t>Zertifikat C</w:t>
            </w:r>
          </w:p>
        </w:tc>
        <w:tc>
          <w:tcPr>
            <w:tcW w:w="7649" w:type="dxa"/>
          </w:tcPr>
          <w:p>
            <w:pPr>
              <w:rPr>
                <w:rFonts w:ascii="Arial" w:hAnsi="Arial" w:cs="Arial"/>
                <w:sz w:val="20"/>
                <w:szCs w:val="20"/>
              </w:rPr>
            </w:pPr>
            <w:r>
              <w:rPr>
                <w:rFonts w:ascii="Arial" w:hAnsi="Arial" w:cs="Arial"/>
                <w:sz w:val="20"/>
                <w:szCs w:val="20"/>
              </w:rPr>
              <w:t>Tätigkeiten nach Buchstabe b) und c) in Bezug auf Ammoniak (NH</w:t>
            </w:r>
            <w:r>
              <w:rPr>
                <w:rFonts w:ascii="Arial" w:hAnsi="Arial" w:cs="Arial"/>
                <w:sz w:val="20"/>
                <w:szCs w:val="20"/>
                <w:vertAlign w:val="subscript"/>
              </w:rPr>
              <w:t>3</w:t>
            </w:r>
            <w:r>
              <w:rPr>
                <w:rFonts w:ascii="Arial" w:hAnsi="Arial" w:cs="Arial"/>
                <w:sz w:val="20"/>
                <w:szCs w:val="20"/>
              </w:rPr>
              <w:t>)</w:t>
            </w:r>
          </w:p>
        </w:tc>
      </w:tr>
    </w:tbl>
    <w:p>
      <w:pPr>
        <w:rPr>
          <w:rFonts w:ascii="Arial" w:hAnsi="Arial" w:cs="Arial"/>
        </w:rPr>
      </w:pPr>
    </w:p>
    <w:p>
      <w:pPr>
        <w:rPr>
          <w:rFonts w:ascii="Arial" w:hAnsi="Arial" w:cs="Arial"/>
        </w:rPr>
      </w:pPr>
      <w:r>
        <w:rPr>
          <w:rFonts w:ascii="Arial" w:hAnsi="Arial" w:cs="Arial"/>
        </w:rPr>
        <w:t xml:space="preserve">Für die folgenden Zertifikatstypen ist </w:t>
      </w:r>
      <w:r>
        <w:rPr>
          <w:rFonts w:ascii="Arial" w:hAnsi="Arial" w:cs="Arial"/>
          <w:u w:val="single"/>
        </w:rPr>
        <w:t>keine Unternehmenszertifizierung</w:t>
      </w:r>
      <w:r>
        <w:rPr>
          <w:rFonts w:ascii="Arial" w:hAnsi="Arial" w:cs="Arial"/>
        </w:rPr>
        <w:t xml:space="preserve"> bei der zuständigen Behörde notwendig, sie wurden deshalb im Antrag nicht aufgelistet:</w:t>
      </w:r>
    </w:p>
    <w:tbl>
      <w:tblPr>
        <w:tblStyle w:val="Tabellenraster"/>
        <w:tblW w:w="0" w:type="auto"/>
        <w:tblLook w:val="04A0" w:firstRow="1" w:lastRow="0" w:firstColumn="1" w:lastColumn="0" w:noHBand="0" w:noVBand="1"/>
      </w:tblPr>
      <w:tblGrid>
        <w:gridCol w:w="1413"/>
        <w:gridCol w:w="7649"/>
      </w:tblGrid>
      <w:tr>
        <w:tc>
          <w:tcPr>
            <w:tcW w:w="1413" w:type="dxa"/>
          </w:tcPr>
          <w:p>
            <w:pPr>
              <w:rPr>
                <w:rFonts w:ascii="Arial" w:hAnsi="Arial" w:cs="Arial"/>
                <w:sz w:val="20"/>
              </w:rPr>
            </w:pPr>
            <w:r>
              <w:rPr>
                <w:rFonts w:ascii="Arial" w:hAnsi="Arial" w:cs="Arial"/>
                <w:sz w:val="20"/>
              </w:rPr>
              <w:t>Zertifikat D:</w:t>
            </w:r>
          </w:p>
        </w:tc>
        <w:tc>
          <w:tcPr>
            <w:tcW w:w="7649" w:type="dxa"/>
          </w:tcPr>
          <w:p>
            <w:pPr>
              <w:rPr>
                <w:rFonts w:ascii="Arial" w:hAnsi="Arial" w:cs="Arial"/>
                <w:sz w:val="20"/>
              </w:rPr>
            </w:pPr>
            <w:r>
              <w:rPr>
                <w:rFonts w:ascii="Arial" w:hAnsi="Arial" w:cs="Arial"/>
                <w:sz w:val="20"/>
              </w:rPr>
              <w:t>Tätigkeit nach Buchstabe d) in Anlagen mit weniger als 3 bzw. 6 kg fluorierten Treibhausgasen (wie oben)</w:t>
            </w:r>
          </w:p>
        </w:tc>
      </w:tr>
      <w:tr>
        <w:tc>
          <w:tcPr>
            <w:tcW w:w="1413" w:type="dxa"/>
          </w:tcPr>
          <w:p>
            <w:pPr>
              <w:rPr>
                <w:rFonts w:ascii="Arial" w:hAnsi="Arial" w:cs="Arial"/>
                <w:sz w:val="20"/>
              </w:rPr>
            </w:pPr>
            <w:r>
              <w:rPr>
                <w:rFonts w:ascii="Arial" w:hAnsi="Arial" w:cs="Arial"/>
                <w:sz w:val="20"/>
              </w:rPr>
              <w:t>Zertifikat E:</w:t>
            </w:r>
          </w:p>
        </w:tc>
        <w:tc>
          <w:tcPr>
            <w:tcW w:w="7649" w:type="dxa"/>
          </w:tcPr>
          <w:p>
            <w:pPr>
              <w:rPr>
                <w:rFonts w:ascii="Arial" w:hAnsi="Arial" w:cs="Arial"/>
                <w:sz w:val="20"/>
              </w:rPr>
            </w:pPr>
            <w:r>
              <w:rPr>
                <w:rFonts w:ascii="Arial" w:hAnsi="Arial" w:cs="Arial"/>
                <w:sz w:val="20"/>
              </w:rPr>
              <w:t>Tätigkeit nach Buchstabe a), sofern nicht in den Kältemittelkreislauf, der in Anhang I und Anhang II Abschnitt 1 der Verordnung (EU) Nr. 2024/573 aufgeführte fluorierte Treibhausgase enthält, eingegriffen wird.</w:t>
            </w:r>
          </w:p>
        </w:tc>
      </w:tr>
    </w:tbl>
    <w:p>
      <w:pPr>
        <w:rPr>
          <w:rFonts w:ascii="Arial" w:hAnsi="Arial" w:cs="Arial"/>
          <w:u w:val="single"/>
        </w:rPr>
      </w:pPr>
      <w:r>
        <w:rPr>
          <w:rFonts w:ascii="Arial" w:hAnsi="Arial" w:cs="Arial"/>
          <w:u w:val="single"/>
        </w:rPr>
        <w:br w:type="page"/>
      </w:r>
    </w:p>
    <w:p>
      <w:pPr>
        <w:rPr>
          <w:rFonts w:ascii="Arial" w:hAnsi="Arial" w:cs="Arial"/>
          <w:b/>
          <w:u w:val="single"/>
        </w:rPr>
      </w:pPr>
      <w:r>
        <w:rPr>
          <w:rFonts w:ascii="Arial" w:hAnsi="Arial" w:cs="Arial"/>
          <w:b/>
          <w:u w:val="single"/>
        </w:rPr>
        <w:lastRenderedPageBreak/>
        <w:t>Rechtsgrundlagen</w:t>
      </w:r>
    </w:p>
    <w:p>
      <w:pPr>
        <w:jc w:val="both"/>
        <w:rPr>
          <w:rFonts w:ascii="Arial" w:hAnsi="Arial" w:cs="Arial"/>
        </w:rPr>
      </w:pPr>
      <w:r>
        <w:rPr>
          <w:rStyle w:val="jnlangue"/>
          <w:rFonts w:ascii="Arial" w:hAnsi="Arial" w:cs="Arial"/>
          <w:color w:val="000000"/>
        </w:rPr>
        <w:t>Verordnung zum Schutz des Klimas vor Veränderungen durch den Eintrag bestimmter fluorierter Treibhausgase</w:t>
      </w:r>
      <w:r>
        <w:rPr>
          <w:rFonts w:ascii="Arial" w:hAnsi="Arial" w:cs="Arial"/>
          <w:color w:val="000000"/>
        </w:rPr>
        <w:t xml:space="preserve"> </w:t>
      </w:r>
      <w:r>
        <w:rPr>
          <w:rStyle w:val="jnkurzueamtabk"/>
          <w:rFonts w:ascii="Arial" w:hAnsi="Arial" w:cs="Arial"/>
          <w:color w:val="000000"/>
        </w:rPr>
        <w:t>(Chemikalien-Klimaschutzverordnung - ChemKlimaschutzV) vom 02.07.2008</w:t>
      </w:r>
    </w:p>
    <w:p>
      <w:pPr>
        <w:jc w:val="both"/>
        <w:rPr>
          <w:rFonts w:ascii="Arial" w:hAnsi="Arial" w:cs="Arial"/>
        </w:rPr>
      </w:pPr>
      <w:r>
        <w:rPr>
          <w:rFonts w:ascii="Arial" w:hAnsi="Arial" w:cs="Arial"/>
        </w:rPr>
        <w:t xml:space="preserve">Verordnung (EU) Nr. 2024/573 des Europäischen Parlaments und des Rates vom 07. Februar 2024 über fluorierte Treibhausgase und zur Aufhebung der Verordnung (EU) Nr. 517/2014 (EU F-Gase-Verordnung) </w:t>
      </w:r>
    </w:p>
    <w:p>
      <w:pPr>
        <w:jc w:val="both"/>
        <w:rPr>
          <w:rFonts w:ascii="Arial" w:hAnsi="Arial" w:cs="Arial"/>
        </w:rPr>
      </w:pPr>
      <w:r>
        <w:rPr>
          <w:rFonts w:ascii="Arial" w:hAnsi="Arial" w:cs="Arial"/>
        </w:rPr>
        <w:t xml:space="preserve">Durchführungsverordnung (EU) Nr. 2024/2215 vom 06. September 2024 zur Festlegung </w:t>
      </w:r>
      <w:r>
        <w:rPr>
          <w:rFonts w:ascii="Arial" w:hAnsi="Arial" w:cs="Arial"/>
          <w:color w:val="111111"/>
          <w:shd w:val="clear" w:color="auto" w:fill="FFFFFF"/>
        </w:rPr>
        <w:t>— gemäß der Verordnung (EU) Nr. 2024/573 des Europäischen Parlaments und des Rates —</w:t>
      </w:r>
      <w:r>
        <w:t xml:space="preserve"> </w:t>
      </w:r>
      <w:r>
        <w:rPr>
          <w:rFonts w:ascii="Arial" w:hAnsi="Arial" w:cs="Arial"/>
        </w:rPr>
        <w:t>der Mindestanforderungen an die Ausstellung von Zertifikaten für natürliche und juristische Personen sowie der Bedingungen für die gegenseitige Anerkennung dieser Zertifikate in Bezug auf ortsfeste Kälteanlagen, Klimaanlagen und Wärmepumpen, Organic-</w:t>
      </w:r>
      <w:proofErr w:type="spellStart"/>
      <w:r>
        <w:rPr>
          <w:rFonts w:ascii="Arial" w:hAnsi="Arial" w:cs="Arial"/>
        </w:rPr>
        <w:t>Rankine</w:t>
      </w:r>
      <w:proofErr w:type="spellEnd"/>
      <w:r>
        <w:rPr>
          <w:rFonts w:ascii="Arial" w:hAnsi="Arial" w:cs="Arial"/>
        </w:rPr>
        <w:t>-Kreisläufe sowie Kälteanlagen in Kühllastkraftfahrzeugen, Kühlanhängern, leichten Kühlfahrzeugen, intermodalen Containern und Eisenbahnwaggons, die fluorierte Treibhausgase oder Alternativen zu fluorierten Treibhausgasen enthalten</w:t>
      </w:r>
    </w:p>
    <w:p>
      <w:pPr>
        <w:jc w:val="both"/>
        <w:rPr>
          <w:rFonts w:ascii="Arial" w:hAnsi="Arial" w:cs="Arial"/>
          <w:color w:val="111111"/>
          <w:shd w:val="clear" w:color="auto" w:fill="FFFFFF"/>
        </w:rPr>
      </w:pPr>
      <w:r>
        <w:rPr>
          <w:rStyle w:val="Fett"/>
          <w:rFonts w:ascii="Arial" w:hAnsi="Arial" w:cs="Arial"/>
          <w:b w:val="0"/>
          <w:color w:val="111111"/>
          <w:shd w:val="clear" w:color="auto" w:fill="FFFFFF"/>
        </w:rPr>
        <w:t>Durchführungsverordnung (EU) Nr. 2025/625</w:t>
      </w:r>
      <w:r>
        <w:rPr>
          <w:rFonts w:ascii="Arial" w:hAnsi="Arial" w:cs="Arial"/>
          <w:color w:val="111111"/>
          <w:shd w:val="clear" w:color="auto" w:fill="FFFFFF"/>
        </w:rPr>
        <w:t xml:space="preserve"> der Kommission vom 28. März 2025 zur Festlegung — gemäß der Verordnung (EU) Nr. 2024/573 des Europäischen Parlaments und des Rates —</w:t>
      </w:r>
      <w:r>
        <w:t xml:space="preserve"> </w:t>
      </w:r>
      <w:r>
        <w:rPr>
          <w:rFonts w:ascii="Arial" w:hAnsi="Arial" w:cs="Arial"/>
          <w:color w:val="111111"/>
          <w:shd w:val="clear" w:color="auto" w:fill="FFFFFF"/>
        </w:rPr>
        <w:t xml:space="preserve">der Mindestanforderungen an Zertifikate für natürliche und juristische Personen sowie der Bedingungen für die gegenseitige Anerkennung dieser Zertifikate in Bezug auf ortsfeste Brandschutzeinrichtungen, die bestimmte fluorierte Treibhausgase oder relevante Alternativen dazu enthalten </w:t>
      </w:r>
    </w:p>
    <w:p>
      <w:pPr>
        <w:jc w:val="both"/>
        <w:rPr>
          <w:rFonts w:ascii="Arial" w:hAnsi="Arial" w:cs="Arial"/>
        </w:rPr>
      </w:pPr>
      <w:r>
        <w:rPr>
          <w:rStyle w:val="Fett"/>
          <w:rFonts w:ascii="Arial" w:hAnsi="Arial" w:cs="Arial"/>
          <w:b w:val="0"/>
          <w:color w:val="111111"/>
          <w:shd w:val="clear" w:color="auto" w:fill="FFFFFF"/>
        </w:rPr>
        <w:t xml:space="preserve">Verordnung </w:t>
      </w:r>
      <w:r>
        <w:rPr>
          <w:rFonts w:ascii="Arial" w:hAnsi="Arial" w:cs="Arial"/>
        </w:rPr>
        <w:t xml:space="preserve">(EG) Nr. 1516/2007 </w:t>
      </w:r>
      <w:r>
        <w:rPr>
          <w:rFonts w:ascii="Arial" w:hAnsi="Arial" w:cs="Arial"/>
          <w:color w:val="111111"/>
          <w:shd w:val="clear" w:color="auto" w:fill="FFFFFF"/>
        </w:rPr>
        <w:t xml:space="preserve">der Kommission </w:t>
      </w:r>
      <w:r>
        <w:rPr>
          <w:rFonts w:ascii="Arial" w:hAnsi="Arial" w:cs="Arial"/>
        </w:rPr>
        <w:t>vom 19. Dezember 2007 zur Festlegung der Standardanforderungen an die Kontrolle auf Dichtheit von ortsfesten Kälte- und Klimaanlagen sowie von Wärmepumpen, die bestimmte fluorierte Treibhausgase enthalten, gemäß der Verordnung (EG) Nr. 842/2006 des Europäischen Parlaments und des Rates</w:t>
      </w:r>
    </w:p>
    <w:p>
      <w:pPr>
        <w:jc w:val="both"/>
        <w:rPr>
          <w:rFonts w:ascii="Arial" w:hAnsi="Arial" w:cs="Arial"/>
        </w:rPr>
      </w:pPr>
      <w:r>
        <w:rPr>
          <w:rStyle w:val="Fett"/>
          <w:rFonts w:ascii="Arial" w:hAnsi="Arial" w:cs="Arial"/>
          <w:b w:val="0"/>
          <w:color w:val="111111"/>
          <w:shd w:val="clear" w:color="auto" w:fill="FFFFFF"/>
        </w:rPr>
        <w:t xml:space="preserve">Verordnung </w:t>
      </w:r>
      <w:r>
        <w:rPr>
          <w:rFonts w:ascii="Arial" w:hAnsi="Arial" w:cs="Arial"/>
        </w:rPr>
        <w:t>(EG) Nr. 1221/2009 des Europäischen Parlaments und des Rates vom 25. November 2009 über die freiwillige Teilnahme von Organisationen an einem Gemeinschaftssystem für das Umweltmanagement und Umweltbetriebsprüfung (EMAS)</w:t>
      </w:r>
    </w:p>
    <w:p>
      <w:pPr>
        <w:rPr>
          <w:rFonts w:ascii="Arial" w:hAnsi="Arial" w:cs="Arial"/>
        </w:rPr>
      </w:pPr>
    </w:p>
    <w:p>
      <w:pPr>
        <w:rPr>
          <w:rFonts w:ascii="Arial" w:hAnsi="Arial" w:cs="Arial"/>
          <w:b/>
          <w:u w:val="single"/>
        </w:rPr>
      </w:pPr>
      <w:r>
        <w:rPr>
          <w:rFonts w:ascii="Arial" w:hAnsi="Arial" w:cs="Arial"/>
          <w:b/>
          <w:u w:val="single"/>
        </w:rPr>
        <w:br w:type="page"/>
      </w:r>
    </w:p>
    <w:p>
      <w:pPr>
        <w:rPr>
          <w:rFonts w:ascii="Arial" w:hAnsi="Arial" w:cs="Arial"/>
          <w:b/>
          <w:u w:val="single"/>
        </w:rPr>
      </w:pPr>
      <w:r>
        <w:rPr>
          <w:rFonts w:ascii="Arial" w:hAnsi="Arial" w:cs="Arial"/>
          <w:b/>
          <w:u w:val="single"/>
        </w:rPr>
        <w:lastRenderedPageBreak/>
        <w:t xml:space="preserve">Anlage 1 </w:t>
      </w:r>
    </w:p>
    <w:p>
      <w:pPr>
        <w:rPr>
          <w:rFonts w:ascii="Arial" w:hAnsi="Arial" w:cs="Arial"/>
          <w:b/>
          <w:bCs/>
          <w:u w:val="single"/>
        </w:rPr>
      </w:pPr>
      <w:r>
        <w:rPr>
          <w:rFonts w:ascii="Arial" w:hAnsi="Arial" w:cs="Arial"/>
          <w:b/>
          <w:u w:val="single"/>
        </w:rPr>
        <w:t>Nachweis über das vom Antragsteller eingesetzte sachkundige Personal</w:t>
      </w:r>
    </w:p>
    <w:p>
      <w:pPr>
        <w:rPr>
          <w:rFonts w:ascii="Arial" w:hAnsi="Arial" w:cs="Arial"/>
        </w:rPr>
      </w:pPr>
    </w:p>
    <w:p>
      <w:pPr>
        <w:rPr>
          <w:rFonts w:ascii="Arial" w:hAnsi="Arial" w:cs="Arial"/>
        </w:rPr>
      </w:pPr>
      <w:r>
        <w:rPr>
          <w:rFonts w:ascii="Arial" w:hAnsi="Arial" w:cs="Arial"/>
        </w:rPr>
        <w:t>Namentliche Aufstellung der Sachkundigen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269"/>
        <w:gridCol w:w="1011"/>
        <w:gridCol w:w="870"/>
        <w:gridCol w:w="2383"/>
        <w:gridCol w:w="921"/>
        <w:gridCol w:w="1053"/>
      </w:tblGrid>
      <w:tr>
        <w:trPr>
          <w:cantSplit/>
        </w:trPr>
        <w:tc>
          <w:tcPr>
            <w:tcW w:w="858" w:type="pct"/>
            <w:vMerge w:val="restart"/>
          </w:tcPr>
          <w:p>
            <w:pPr>
              <w:spacing w:before="40" w:after="40"/>
              <w:jc w:val="center"/>
              <w:rPr>
                <w:rFonts w:ascii="Arial" w:hAnsi="Arial" w:cs="Arial"/>
              </w:rPr>
            </w:pPr>
            <w:r>
              <w:rPr>
                <w:rFonts w:ascii="Arial" w:hAnsi="Arial" w:cs="Arial"/>
              </w:rPr>
              <w:t>Name</w:t>
            </w:r>
          </w:p>
        </w:tc>
        <w:tc>
          <w:tcPr>
            <w:tcW w:w="700" w:type="pct"/>
            <w:vMerge w:val="restart"/>
          </w:tcPr>
          <w:p>
            <w:pPr>
              <w:spacing w:before="40" w:after="40"/>
              <w:jc w:val="center"/>
              <w:rPr>
                <w:rFonts w:ascii="Arial" w:hAnsi="Arial" w:cs="Arial"/>
              </w:rPr>
            </w:pPr>
            <w:r>
              <w:rPr>
                <w:rFonts w:ascii="Arial" w:hAnsi="Arial" w:cs="Arial"/>
              </w:rPr>
              <w:t>Vorname</w:t>
            </w:r>
          </w:p>
        </w:tc>
        <w:tc>
          <w:tcPr>
            <w:tcW w:w="558" w:type="pct"/>
            <w:vMerge w:val="restart"/>
          </w:tcPr>
          <w:p>
            <w:pPr>
              <w:spacing w:before="40" w:after="40"/>
              <w:jc w:val="center"/>
              <w:rPr>
                <w:rFonts w:ascii="Arial" w:hAnsi="Arial" w:cs="Arial"/>
              </w:rPr>
            </w:pPr>
            <w:proofErr w:type="spellStart"/>
            <w:r>
              <w:rPr>
                <w:rFonts w:ascii="Arial" w:hAnsi="Arial" w:cs="Arial"/>
              </w:rPr>
              <w:t>Geb.datum</w:t>
            </w:r>
            <w:proofErr w:type="spellEnd"/>
          </w:p>
        </w:tc>
        <w:tc>
          <w:tcPr>
            <w:tcW w:w="2885" w:type="pct"/>
            <w:gridSpan w:val="4"/>
          </w:tcPr>
          <w:p>
            <w:pPr>
              <w:spacing w:before="40" w:after="40"/>
              <w:jc w:val="center"/>
              <w:rPr>
                <w:rFonts w:ascii="Arial" w:hAnsi="Arial" w:cs="Arial"/>
              </w:rPr>
            </w:pPr>
            <w:r>
              <w:rPr>
                <w:rFonts w:ascii="Arial" w:hAnsi="Arial" w:cs="Arial"/>
              </w:rPr>
              <w:t>Sachkundenachweis</w:t>
            </w:r>
          </w:p>
        </w:tc>
      </w:tr>
      <w:tr>
        <w:trPr>
          <w:cantSplit/>
        </w:trPr>
        <w:tc>
          <w:tcPr>
            <w:tcW w:w="858" w:type="pct"/>
            <w:vMerge/>
          </w:tcPr>
          <w:p>
            <w:pPr>
              <w:spacing w:before="40" w:after="40"/>
              <w:rPr>
                <w:rFonts w:ascii="Arial" w:hAnsi="Arial" w:cs="Arial"/>
              </w:rPr>
            </w:pPr>
          </w:p>
        </w:tc>
        <w:tc>
          <w:tcPr>
            <w:tcW w:w="700" w:type="pct"/>
            <w:vMerge/>
          </w:tcPr>
          <w:p>
            <w:pPr>
              <w:spacing w:before="40" w:after="40"/>
              <w:rPr>
                <w:rFonts w:ascii="Arial" w:hAnsi="Arial" w:cs="Arial"/>
              </w:rPr>
            </w:pPr>
          </w:p>
        </w:tc>
        <w:tc>
          <w:tcPr>
            <w:tcW w:w="558" w:type="pct"/>
            <w:vMerge/>
          </w:tcPr>
          <w:p>
            <w:pPr>
              <w:spacing w:before="40" w:after="40"/>
              <w:rPr>
                <w:rFonts w:ascii="Arial" w:hAnsi="Arial" w:cs="Arial"/>
              </w:rPr>
            </w:pPr>
          </w:p>
        </w:tc>
        <w:tc>
          <w:tcPr>
            <w:tcW w:w="480" w:type="pct"/>
          </w:tcPr>
          <w:p>
            <w:pPr>
              <w:spacing w:before="40" w:after="40"/>
              <w:rPr>
                <w:rFonts w:ascii="Arial" w:hAnsi="Arial" w:cs="Arial"/>
              </w:rPr>
            </w:pPr>
            <w:r>
              <w:rPr>
                <w:rFonts w:ascii="Arial" w:hAnsi="Arial" w:cs="Arial"/>
              </w:rPr>
              <w:t>Zertifikats-Kategorie*</w:t>
            </w:r>
          </w:p>
        </w:tc>
        <w:tc>
          <w:tcPr>
            <w:tcW w:w="1315" w:type="pct"/>
          </w:tcPr>
          <w:p>
            <w:pPr>
              <w:spacing w:before="40" w:after="40"/>
              <w:rPr>
                <w:rFonts w:ascii="Arial" w:hAnsi="Arial" w:cs="Arial"/>
              </w:rPr>
            </w:pPr>
            <w:r>
              <w:rPr>
                <w:rFonts w:ascii="Arial" w:hAnsi="Arial" w:cs="Arial"/>
              </w:rPr>
              <w:t xml:space="preserve">Ausstellende Stelle </w:t>
            </w:r>
          </w:p>
        </w:tc>
        <w:tc>
          <w:tcPr>
            <w:tcW w:w="508" w:type="pct"/>
          </w:tcPr>
          <w:p>
            <w:pPr>
              <w:spacing w:before="40" w:after="40"/>
              <w:rPr>
                <w:rFonts w:ascii="Arial" w:hAnsi="Arial" w:cs="Arial"/>
              </w:rPr>
            </w:pPr>
            <w:r>
              <w:rPr>
                <w:rFonts w:ascii="Arial" w:hAnsi="Arial" w:cs="Arial"/>
              </w:rPr>
              <w:t xml:space="preserve">Datum </w:t>
            </w:r>
          </w:p>
        </w:tc>
        <w:tc>
          <w:tcPr>
            <w:tcW w:w="582" w:type="pct"/>
          </w:tcPr>
          <w:p>
            <w:pPr>
              <w:spacing w:before="40" w:after="40"/>
              <w:rPr>
                <w:rFonts w:ascii="Arial" w:hAnsi="Arial" w:cs="Arial"/>
              </w:rPr>
            </w:pPr>
            <w:r>
              <w:rPr>
                <w:rFonts w:ascii="Arial" w:hAnsi="Arial" w:cs="Arial"/>
              </w:rPr>
              <w:t xml:space="preserve">Reg.-Nr. </w:t>
            </w:r>
          </w:p>
        </w:tc>
      </w:tr>
      <w:tr>
        <w:tc>
          <w:tcPr>
            <w:tcW w:w="858" w:type="pct"/>
          </w:tcPr>
          <w:p>
            <w:pPr>
              <w:spacing w:before="40" w:after="40"/>
              <w:rPr>
                <w:rFonts w:ascii="Arial" w:hAnsi="Arial" w:cs="Arial"/>
                <w:b/>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pPr>
              <w:spacing w:before="40" w:after="40"/>
              <w:rPr>
                <w:rFonts w:ascii="Arial" w:hAnsi="Arial" w:cs="Arial"/>
              </w:rPr>
            </w:pPr>
          </w:p>
        </w:tc>
        <w:tc>
          <w:tcPr>
            <w:tcW w:w="700"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58"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480"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315"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08"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82"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tc>
          <w:tcPr>
            <w:tcW w:w="858" w:type="pct"/>
          </w:tcPr>
          <w:p>
            <w:pPr>
              <w:spacing w:before="40" w:after="40"/>
              <w:rPr>
                <w:rFonts w:ascii="Arial" w:hAnsi="Arial" w:cs="Arial"/>
                <w:b/>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pPr>
              <w:spacing w:before="40" w:after="40"/>
              <w:rPr>
                <w:rFonts w:ascii="Arial" w:hAnsi="Arial" w:cs="Arial"/>
              </w:rPr>
            </w:pPr>
          </w:p>
        </w:tc>
        <w:tc>
          <w:tcPr>
            <w:tcW w:w="700"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58"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480"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315"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08"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82"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tc>
          <w:tcPr>
            <w:tcW w:w="858" w:type="pct"/>
          </w:tcPr>
          <w:p>
            <w:pPr>
              <w:spacing w:before="40" w:after="40"/>
              <w:rPr>
                <w:rFonts w:ascii="Arial" w:hAnsi="Arial" w:cs="Arial"/>
                <w:b/>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pPr>
              <w:spacing w:before="40" w:after="40"/>
              <w:rPr>
                <w:rFonts w:ascii="Arial" w:hAnsi="Arial" w:cs="Arial"/>
              </w:rPr>
            </w:pPr>
          </w:p>
        </w:tc>
        <w:tc>
          <w:tcPr>
            <w:tcW w:w="700"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58"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480"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315"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08"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82"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tc>
          <w:tcPr>
            <w:tcW w:w="858" w:type="pct"/>
          </w:tcPr>
          <w:p>
            <w:pPr>
              <w:spacing w:before="40" w:after="40"/>
              <w:rPr>
                <w:rFonts w:ascii="Arial" w:hAnsi="Arial" w:cs="Arial"/>
                <w:b/>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pPr>
              <w:spacing w:before="40" w:after="40"/>
              <w:rPr>
                <w:rFonts w:ascii="Arial" w:hAnsi="Arial" w:cs="Arial"/>
              </w:rPr>
            </w:pPr>
          </w:p>
        </w:tc>
        <w:tc>
          <w:tcPr>
            <w:tcW w:w="700"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58"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480"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315"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08"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82"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tc>
          <w:tcPr>
            <w:tcW w:w="858" w:type="pct"/>
          </w:tcPr>
          <w:p>
            <w:pPr>
              <w:spacing w:before="40" w:after="40"/>
              <w:rPr>
                <w:rFonts w:ascii="Arial" w:hAnsi="Arial" w:cs="Arial"/>
                <w:b/>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pPr>
              <w:spacing w:before="40" w:after="40"/>
              <w:rPr>
                <w:rFonts w:ascii="Arial" w:hAnsi="Arial" w:cs="Arial"/>
              </w:rPr>
            </w:pPr>
          </w:p>
        </w:tc>
        <w:tc>
          <w:tcPr>
            <w:tcW w:w="700"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58"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480"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315"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08"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82"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tc>
          <w:tcPr>
            <w:tcW w:w="858" w:type="pct"/>
          </w:tcPr>
          <w:p>
            <w:pPr>
              <w:spacing w:before="40" w:after="40"/>
              <w:rPr>
                <w:rFonts w:ascii="Arial" w:hAnsi="Arial" w:cs="Arial"/>
                <w:b/>
              </w:rPr>
            </w:pPr>
          </w:p>
        </w:tc>
        <w:tc>
          <w:tcPr>
            <w:tcW w:w="700" w:type="pct"/>
          </w:tcPr>
          <w:p>
            <w:pPr>
              <w:spacing w:before="40" w:after="40"/>
              <w:rPr>
                <w:rFonts w:ascii="Arial" w:hAnsi="Arial" w:cs="Arial"/>
                <w:b/>
              </w:rPr>
            </w:pPr>
          </w:p>
        </w:tc>
        <w:tc>
          <w:tcPr>
            <w:tcW w:w="558" w:type="pct"/>
          </w:tcPr>
          <w:p>
            <w:pPr>
              <w:spacing w:before="40" w:after="40"/>
              <w:rPr>
                <w:rFonts w:ascii="Arial" w:hAnsi="Arial" w:cs="Arial"/>
                <w:b/>
              </w:rPr>
            </w:pPr>
          </w:p>
        </w:tc>
        <w:tc>
          <w:tcPr>
            <w:tcW w:w="480" w:type="pct"/>
          </w:tcPr>
          <w:p>
            <w:pPr>
              <w:spacing w:before="40" w:after="40"/>
              <w:rPr>
                <w:rFonts w:ascii="Arial" w:hAnsi="Arial" w:cs="Arial"/>
                <w:b/>
              </w:rPr>
            </w:pPr>
          </w:p>
        </w:tc>
        <w:tc>
          <w:tcPr>
            <w:tcW w:w="1315" w:type="pct"/>
          </w:tcPr>
          <w:p>
            <w:pPr>
              <w:spacing w:before="40" w:after="40"/>
              <w:rPr>
                <w:rFonts w:ascii="Arial" w:hAnsi="Arial" w:cs="Arial"/>
                <w:b/>
              </w:rPr>
            </w:pPr>
          </w:p>
        </w:tc>
        <w:tc>
          <w:tcPr>
            <w:tcW w:w="508" w:type="pct"/>
          </w:tcPr>
          <w:p>
            <w:pPr>
              <w:spacing w:before="40" w:after="40"/>
              <w:rPr>
                <w:rFonts w:ascii="Arial" w:hAnsi="Arial" w:cs="Arial"/>
                <w:b/>
              </w:rPr>
            </w:pPr>
          </w:p>
        </w:tc>
        <w:tc>
          <w:tcPr>
            <w:tcW w:w="582" w:type="pct"/>
          </w:tcPr>
          <w:p>
            <w:pPr>
              <w:spacing w:before="40" w:after="40"/>
              <w:rPr>
                <w:rFonts w:ascii="Arial" w:hAnsi="Arial" w:cs="Arial"/>
                <w:b/>
              </w:rPr>
            </w:pPr>
          </w:p>
          <w:p>
            <w:pPr>
              <w:spacing w:before="40" w:after="40"/>
              <w:rPr>
                <w:rFonts w:ascii="Arial" w:hAnsi="Arial" w:cs="Arial"/>
                <w:b/>
              </w:rPr>
            </w:pPr>
          </w:p>
        </w:tc>
      </w:tr>
      <w:tr>
        <w:tc>
          <w:tcPr>
            <w:tcW w:w="858" w:type="pct"/>
          </w:tcPr>
          <w:p>
            <w:pPr>
              <w:spacing w:before="40" w:after="40"/>
              <w:rPr>
                <w:rFonts w:ascii="Arial" w:hAnsi="Arial" w:cs="Arial"/>
                <w:b/>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pPr>
              <w:spacing w:before="40" w:after="40"/>
              <w:rPr>
                <w:rFonts w:ascii="Arial" w:hAnsi="Arial" w:cs="Arial"/>
              </w:rPr>
            </w:pPr>
          </w:p>
        </w:tc>
        <w:tc>
          <w:tcPr>
            <w:tcW w:w="700"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58"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480"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315"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08"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82" w:type="pct"/>
          </w:tcPr>
          <w:p>
            <w:pPr>
              <w:spacing w:before="40" w:after="40"/>
              <w:rPr>
                <w:rFonts w:ascii="Arial" w:hAnsi="Arial" w:cs="Arial"/>
              </w:rPr>
            </w:pPr>
            <w:r>
              <w:rPr>
                <w:rFonts w:ascii="Arial" w:hAnsi="Arial" w:cs="Arial"/>
                <w:b/>
              </w:rPr>
              <w:fldChar w:fldCharType="begin">
                <w:ffData>
                  <w:name w:val="Text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pPr>
        <w:rPr>
          <w:rFonts w:ascii="Arial" w:hAnsi="Arial" w:cs="Arial"/>
        </w:rPr>
      </w:pPr>
      <w:r>
        <w:rPr>
          <w:rFonts w:ascii="Arial" w:hAnsi="Arial" w:cs="Arial"/>
        </w:rPr>
        <w:t>* Kategorie I, II bzw. A1, A2, B und/oder C bzw. Zertifikat nach Artikel 3 der Durchführungsverordnung (EU) Nr. 2025/625 bzgl. ortsfester Brandschutzeinrichtungen (BRE)</w:t>
      </w:r>
    </w:p>
    <w:p>
      <w:pPr>
        <w:jc w:val="both"/>
        <w:rPr>
          <w:rFonts w:ascii="Arial" w:hAnsi="Arial" w:cs="Arial"/>
        </w:rPr>
      </w:pPr>
      <w:r>
        <w:rPr>
          <w:rFonts w:ascii="Arial" w:hAnsi="Arial" w:cs="Arial"/>
        </w:rPr>
        <w:t>Nach Artikel 6 der Durchführungsverordnung (EU) Nr. 2024/2215 bzw. Artikel 5 der Durchführungsverordnung (EU) Nr. 2025/625 muss das antragstellende Unternehmen eine zur Deckung des zu erwartenden Tätigkeitsvolumens ausreichende Anzahl an natürlichen Personen beschäftigen, die in Bezug auf zertifizierungspflichtige Tätigkeiten Inhaber eines Zertifikats gemäß Artikel 3 Abs. 2 der Durchführungsverordnung (EU) Nr. 2024/2215 bzw. Artikel 3 der Durchführungsverordnung (EU) Nr. 2025/625 sind. Bei Auftragssteigerungen sollte weiteres entsprechend qualifiziertes Personal eingestellt werden.</w:t>
      </w:r>
    </w:p>
    <w:p>
      <w:pPr>
        <w:jc w:val="both"/>
        <w:rPr>
          <w:rFonts w:ascii="Arial" w:hAnsi="Arial" w:cs="Arial"/>
        </w:rPr>
      </w:pPr>
    </w:p>
    <w:p>
      <w:pPr>
        <w:jc w:val="right"/>
        <w:rPr>
          <w:rFonts w:ascii="Arial" w:hAnsi="Arial" w:cs="Arial"/>
        </w:rPr>
      </w:pPr>
    </w:p>
    <w:p>
      <w:pPr>
        <w:jc w:val="right"/>
        <w:rPr>
          <w:rFonts w:ascii="Arial" w:hAnsi="Arial" w:cs="Arial"/>
        </w:rPr>
      </w:pPr>
      <w:r>
        <w:rPr>
          <w:rFonts w:cs="Arial"/>
        </w:rPr>
        <w:t xml:space="preserve">    _____________________________</w:t>
      </w:r>
    </w:p>
    <w:p>
      <w:pPr>
        <w:jc w:val="right"/>
        <w:rPr>
          <w:rFonts w:ascii="Arial" w:hAnsi="Arial" w:cs="Arial"/>
        </w:rPr>
      </w:pPr>
      <w:r>
        <w:rPr>
          <w:rFonts w:ascii="Arial" w:hAnsi="Arial" w:cs="Arial"/>
        </w:rPr>
        <w:t>Unterschrift des Antragstellers</w:t>
      </w:r>
    </w:p>
    <w:p>
      <w:pPr>
        <w:jc w:val="both"/>
        <w:rPr>
          <w:rFonts w:ascii="Arial" w:hAnsi="Arial" w:cs="Arial"/>
        </w:rPr>
      </w:pPr>
      <w:r>
        <w:rPr>
          <w:rFonts w:ascii="Arial" w:hAnsi="Arial" w:cs="Arial"/>
        </w:rPr>
        <w:br w:type="page"/>
      </w:r>
    </w:p>
    <w:p>
      <w:pPr>
        <w:rPr>
          <w:rFonts w:ascii="Arial" w:hAnsi="Arial" w:cs="Arial"/>
          <w:b/>
          <w:u w:val="single"/>
        </w:rPr>
      </w:pPr>
      <w:r>
        <w:rPr>
          <w:rFonts w:ascii="Arial" w:hAnsi="Arial" w:cs="Arial"/>
          <w:b/>
          <w:u w:val="single"/>
        </w:rPr>
        <w:lastRenderedPageBreak/>
        <w:t>Anlage 2</w:t>
      </w:r>
    </w:p>
    <w:p>
      <w:pPr>
        <w:rPr>
          <w:rFonts w:ascii="Arial" w:hAnsi="Arial" w:cs="Arial"/>
          <w:b/>
          <w:u w:val="single"/>
        </w:rPr>
      </w:pPr>
      <w:r>
        <w:rPr>
          <w:rFonts w:ascii="Arial" w:hAnsi="Arial" w:cs="Arial"/>
          <w:b/>
          <w:u w:val="single"/>
        </w:rPr>
        <w:t xml:space="preserve">Nachweis über die für die zertifizierte Aufgabe erforderliche technische Ausstattung </w:t>
      </w:r>
    </w:p>
    <w:p>
      <w:pPr>
        <w:pStyle w:val="Listenabsatz"/>
        <w:tabs>
          <w:tab w:val="right" w:pos="14761"/>
        </w:tabs>
        <w:spacing w:after="66"/>
        <w:ind w:left="345"/>
        <w:jc w:val="center"/>
        <w:rPr>
          <w:rFonts w:ascii="Arial" w:eastAsia="Arial" w:hAnsi="Arial" w:cs="Arial"/>
          <w:b/>
        </w:rPr>
      </w:pPr>
    </w:p>
    <w:p>
      <w:pPr>
        <w:pStyle w:val="Listenabsatz"/>
        <w:tabs>
          <w:tab w:val="right" w:pos="14761"/>
        </w:tabs>
        <w:spacing w:after="66"/>
        <w:ind w:left="345"/>
        <w:jc w:val="center"/>
        <w:rPr>
          <w:rFonts w:ascii="Arial" w:eastAsia="Arial" w:hAnsi="Arial" w:cs="Arial"/>
          <w:b/>
        </w:rPr>
      </w:pPr>
      <w:r>
        <w:rPr>
          <w:rFonts w:ascii="Arial" w:eastAsia="Arial" w:hAnsi="Arial" w:cs="Arial"/>
          <w:b/>
        </w:rPr>
        <w:t xml:space="preserve">Unternehmenszertifizierung gemäß § 6 ChemKlimaschutzV i. V. m. </w:t>
      </w:r>
    </w:p>
    <w:p>
      <w:pPr>
        <w:pStyle w:val="Listenabsatz"/>
        <w:tabs>
          <w:tab w:val="right" w:pos="14761"/>
        </w:tabs>
        <w:spacing w:after="66"/>
        <w:ind w:left="345"/>
        <w:jc w:val="center"/>
        <w:rPr>
          <w:rFonts w:ascii="Arial" w:hAnsi="Arial" w:cs="Arial"/>
          <w:b/>
        </w:rPr>
      </w:pPr>
      <w:r>
        <w:rPr>
          <w:rFonts w:ascii="Arial" w:hAnsi="Arial" w:cs="Arial"/>
          <w:b/>
        </w:rPr>
        <w:t xml:space="preserve">Art. 6 (1) Durchführungsverordnung (EU) Nr. 2024/2215 und </w:t>
      </w:r>
    </w:p>
    <w:p>
      <w:pPr>
        <w:pStyle w:val="Listenabsatz"/>
        <w:tabs>
          <w:tab w:val="right" w:pos="14761"/>
        </w:tabs>
        <w:spacing w:after="66"/>
        <w:ind w:left="345"/>
        <w:jc w:val="center"/>
        <w:rPr>
          <w:rFonts w:ascii="Arial" w:eastAsia="Arial" w:hAnsi="Arial" w:cs="Arial"/>
          <w:b/>
        </w:rPr>
      </w:pPr>
      <w:r>
        <w:rPr>
          <w:rFonts w:ascii="Arial" w:hAnsi="Arial" w:cs="Arial"/>
          <w:b/>
        </w:rPr>
        <w:t>Art. 5 der Verordnung (EU) Nr. 2025/625</w:t>
      </w:r>
    </w:p>
    <w:p>
      <w:pPr>
        <w:tabs>
          <w:tab w:val="right" w:pos="14761"/>
        </w:tabs>
        <w:spacing w:after="66"/>
        <w:ind w:left="-15"/>
        <w:jc w:val="center"/>
        <w:rPr>
          <w:rFonts w:ascii="Arial" w:eastAsia="Arial" w:hAnsi="Arial" w:cs="Arial"/>
          <w:b/>
          <w:u w:val="single"/>
        </w:rPr>
      </w:pPr>
      <w:r>
        <w:rPr>
          <w:rFonts w:ascii="Arial" w:eastAsia="Arial" w:hAnsi="Arial" w:cs="Arial"/>
          <w:b/>
          <w:u w:val="single"/>
        </w:rPr>
        <w:t>Fachspezifische Mindestausrüstung für Arbeiten an Kältekreisläufen</w:t>
      </w:r>
      <w:r>
        <w:rPr>
          <w:rStyle w:val="Funotenzeichen"/>
          <w:rFonts w:ascii="Arial" w:eastAsia="Arial" w:hAnsi="Arial" w:cs="Arial"/>
          <w:b/>
          <w:u w:val="single"/>
        </w:rPr>
        <w:footnoteReference w:id="2"/>
      </w:r>
      <w:r>
        <w:rPr>
          <w:rFonts w:ascii="Arial" w:eastAsia="Arial" w:hAnsi="Arial" w:cs="Arial"/>
          <w:b/>
          <w:u w:val="single"/>
        </w:rPr>
        <w:t xml:space="preserve"> </w:t>
      </w:r>
    </w:p>
    <w:p>
      <w:pPr>
        <w:pStyle w:val="Listenabsatz"/>
        <w:tabs>
          <w:tab w:val="right" w:pos="14761"/>
        </w:tabs>
        <w:spacing w:after="66"/>
        <w:ind w:left="-15"/>
        <w:jc w:val="center"/>
        <w:rPr>
          <w:rFonts w:ascii="Arial" w:hAnsi="Arial" w:cs="Arial"/>
        </w:rPr>
      </w:pPr>
    </w:p>
    <w:tbl>
      <w:tblPr>
        <w:tblStyle w:val="TableGrid"/>
        <w:tblW w:w="9062" w:type="dxa"/>
        <w:tblInd w:w="-10" w:type="dxa"/>
        <w:tblCellMar>
          <w:left w:w="38" w:type="dxa"/>
        </w:tblCellMar>
        <w:tblLook w:val="04A0" w:firstRow="1" w:lastRow="0" w:firstColumn="1" w:lastColumn="0" w:noHBand="0" w:noVBand="1"/>
      </w:tblPr>
      <w:tblGrid>
        <w:gridCol w:w="526"/>
        <w:gridCol w:w="4608"/>
        <w:gridCol w:w="2013"/>
        <w:gridCol w:w="1915"/>
      </w:tblGrid>
      <w:tr>
        <w:trPr>
          <w:trHeight w:val="290"/>
        </w:trPr>
        <w:tc>
          <w:tcPr>
            <w:tcW w:w="52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pPr>
              <w:rPr>
                <w:rFonts w:ascii="Arial" w:eastAsia="Arial" w:hAnsi="Arial" w:cs="Arial"/>
                <w:b/>
              </w:rPr>
            </w:pPr>
            <w:r>
              <w:rPr>
                <w:rFonts w:ascii="Arial" w:eastAsia="Arial" w:hAnsi="Arial" w:cs="Arial"/>
                <w:b/>
              </w:rPr>
              <w:t>Nr.</w:t>
            </w:r>
          </w:p>
        </w:tc>
        <w:tc>
          <w:tcPr>
            <w:tcW w:w="460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pPr>
              <w:rPr>
                <w:rFonts w:ascii="Arial" w:hAnsi="Arial" w:cs="Arial"/>
              </w:rPr>
            </w:pPr>
            <w:r>
              <w:rPr>
                <w:rFonts w:ascii="Arial" w:eastAsia="Arial" w:hAnsi="Arial" w:cs="Arial"/>
                <w:b/>
              </w:rPr>
              <w:t>Ausrüstung</w:t>
            </w:r>
          </w:p>
        </w:tc>
        <w:tc>
          <w:tcPr>
            <w:tcW w:w="201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pPr>
              <w:ind w:right="21"/>
              <w:jc w:val="center"/>
              <w:rPr>
                <w:rFonts w:ascii="Arial" w:hAnsi="Arial" w:cs="Arial"/>
              </w:rPr>
            </w:pPr>
            <w:r>
              <w:rPr>
                <w:rFonts w:ascii="Arial" w:hAnsi="Arial" w:cs="Arial"/>
              </w:rPr>
              <w:t>Zertifikat A1, A2, B und C + BRE</w:t>
            </w:r>
          </w:p>
        </w:tc>
        <w:tc>
          <w:tcPr>
            <w:tcW w:w="191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pPr>
              <w:ind w:right="21"/>
              <w:jc w:val="center"/>
              <w:rPr>
                <w:rFonts w:ascii="Arial" w:eastAsia="Arial" w:hAnsi="Arial" w:cs="Arial"/>
                <w:b/>
              </w:rPr>
            </w:pPr>
            <w:r>
              <w:rPr>
                <w:rFonts w:ascii="Arial" w:eastAsia="Arial" w:hAnsi="Arial" w:cs="Arial"/>
                <w:b/>
              </w:rPr>
              <w:t>Anzahl im Unternehmen</w:t>
            </w: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b/>
              </w:rPr>
            </w:pP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b/>
              </w:rPr>
            </w:pPr>
          </w:p>
        </w:tc>
        <w:tc>
          <w:tcPr>
            <w:tcW w:w="2013" w:type="dxa"/>
            <w:tcBorders>
              <w:top w:val="single" w:sz="8" w:space="0" w:color="000000"/>
              <w:left w:val="single" w:sz="8" w:space="0" w:color="000000"/>
              <w:bottom w:val="single" w:sz="8" w:space="0" w:color="000000"/>
              <w:right w:val="single" w:sz="8" w:space="0" w:color="000000"/>
            </w:tcBorders>
          </w:tcPr>
          <w:p>
            <w:pPr>
              <w:ind w:right="21"/>
              <w:jc w:val="center"/>
              <w:rPr>
                <w:rFonts w:ascii="Arial" w:eastAsia="Arial" w:hAnsi="Arial" w:cs="Arial"/>
                <w:b/>
              </w:rPr>
            </w:pPr>
          </w:p>
        </w:tc>
        <w:tc>
          <w:tcPr>
            <w:tcW w:w="1915" w:type="dxa"/>
            <w:tcBorders>
              <w:top w:val="single" w:sz="8" w:space="0" w:color="000000"/>
              <w:left w:val="single" w:sz="8" w:space="0" w:color="000000"/>
              <w:bottom w:val="single" w:sz="8" w:space="0" w:color="000000"/>
              <w:right w:val="single" w:sz="8" w:space="0" w:color="000000"/>
            </w:tcBorders>
          </w:tcPr>
          <w:p>
            <w:pPr>
              <w:ind w:right="21"/>
              <w:jc w:val="center"/>
              <w:rPr>
                <w:rFonts w:ascii="Arial" w:eastAsia="Arial" w:hAnsi="Arial" w:cs="Arial"/>
                <w:b/>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b/>
              </w:rPr>
            </w:pP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b/>
              </w:rPr>
            </w:pPr>
            <w:r>
              <w:rPr>
                <w:rFonts w:ascii="Arial" w:eastAsia="Arial" w:hAnsi="Arial" w:cs="Arial"/>
                <w:b/>
              </w:rPr>
              <w:t xml:space="preserve">Allgemeine Ausrüstung </w:t>
            </w:r>
          </w:p>
        </w:tc>
        <w:tc>
          <w:tcPr>
            <w:tcW w:w="2013" w:type="dxa"/>
            <w:tcBorders>
              <w:top w:val="single" w:sz="8" w:space="0" w:color="000000"/>
              <w:left w:val="single" w:sz="8" w:space="0" w:color="000000"/>
              <w:bottom w:val="single" w:sz="8" w:space="0" w:color="000000"/>
              <w:right w:val="single" w:sz="8" w:space="0" w:color="000000"/>
            </w:tcBorders>
          </w:tcPr>
          <w:p>
            <w:pPr>
              <w:rPr>
                <w:rFonts w:ascii="Arial" w:hAnsi="Arial" w:cs="Arial"/>
              </w:rPr>
            </w:pPr>
          </w:p>
        </w:tc>
        <w:tc>
          <w:tcPr>
            <w:tcW w:w="1915" w:type="dxa"/>
            <w:tcBorders>
              <w:top w:val="single" w:sz="8" w:space="0" w:color="000000"/>
              <w:left w:val="single" w:sz="8" w:space="0" w:color="000000"/>
              <w:bottom w:val="single" w:sz="8" w:space="0" w:color="000000"/>
              <w:right w:val="single" w:sz="8" w:space="0" w:color="000000"/>
            </w:tcBorders>
          </w:tcPr>
          <w:p>
            <w:pPr>
              <w:rPr>
                <w:rFonts w:ascii="Arial" w:hAnsi="Arial" w:cs="Arial"/>
              </w:rPr>
            </w:pPr>
          </w:p>
        </w:tc>
      </w:tr>
      <w:tr>
        <w:trPr>
          <w:trHeight w:val="267"/>
        </w:trPr>
        <w:tc>
          <w:tcPr>
            <w:tcW w:w="526" w:type="dxa"/>
            <w:tcBorders>
              <w:top w:val="single" w:sz="8" w:space="0" w:color="000000"/>
              <w:left w:val="single" w:sz="8" w:space="0" w:color="000000"/>
              <w:bottom w:val="single" w:sz="8" w:space="0" w:color="000000"/>
              <w:right w:val="single" w:sz="8" w:space="0" w:color="000000"/>
            </w:tcBorders>
          </w:tcPr>
          <w:p>
            <w:pPr>
              <w:ind w:right="16"/>
              <w:rPr>
                <w:rFonts w:ascii="Arial" w:eastAsia="Arial" w:hAnsi="Arial" w:cs="Arial"/>
              </w:rPr>
            </w:pPr>
            <w:r>
              <w:rPr>
                <w:rFonts w:ascii="Arial" w:eastAsia="Arial" w:hAnsi="Arial" w:cs="Arial"/>
              </w:rPr>
              <w:t>1.</w:t>
            </w:r>
          </w:p>
        </w:tc>
        <w:tc>
          <w:tcPr>
            <w:tcW w:w="4608" w:type="dxa"/>
            <w:tcBorders>
              <w:top w:val="single" w:sz="8" w:space="0" w:color="000000"/>
              <w:left w:val="single" w:sz="8" w:space="0" w:color="000000"/>
              <w:bottom w:val="single" w:sz="8" w:space="0" w:color="000000"/>
              <w:right w:val="single" w:sz="8" w:space="0" w:color="000000"/>
            </w:tcBorders>
          </w:tcPr>
          <w:p>
            <w:pPr>
              <w:ind w:right="16"/>
              <w:rPr>
                <w:rFonts w:ascii="Arial" w:hAnsi="Arial" w:cs="Arial"/>
              </w:rPr>
            </w:pPr>
            <w:r>
              <w:rPr>
                <w:rFonts w:ascii="Arial" w:eastAsia="Arial" w:hAnsi="Arial" w:cs="Arial"/>
              </w:rPr>
              <w:t>Absauggerät/-station</w:t>
            </w:r>
          </w:p>
        </w:tc>
        <w:tc>
          <w:tcPr>
            <w:tcW w:w="2013" w:type="dxa"/>
            <w:tcBorders>
              <w:top w:val="single" w:sz="8" w:space="0" w:color="000000"/>
              <w:left w:val="single" w:sz="8" w:space="0" w:color="000000"/>
              <w:bottom w:val="single" w:sz="8" w:space="0" w:color="000000"/>
              <w:right w:val="single" w:sz="8" w:space="0" w:color="000000"/>
            </w:tcBorders>
            <w:vAlign w:val="center"/>
          </w:tcPr>
          <w:p>
            <w:pPr>
              <w:ind w:right="19"/>
              <w:jc w:val="center"/>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9"/>
              <w:jc w:val="center"/>
              <w:rPr>
                <w:rFonts w:ascii="Arial" w:hAnsi="Arial" w:cs="Arial"/>
              </w:rPr>
            </w:pPr>
          </w:p>
        </w:tc>
      </w:tr>
      <w:tr>
        <w:trPr>
          <w:trHeight w:val="267"/>
        </w:trPr>
        <w:tc>
          <w:tcPr>
            <w:tcW w:w="526" w:type="dxa"/>
            <w:tcBorders>
              <w:top w:val="single" w:sz="8" w:space="0" w:color="000000"/>
              <w:left w:val="single" w:sz="8" w:space="0" w:color="000000"/>
              <w:bottom w:val="single" w:sz="8" w:space="0" w:color="000000"/>
              <w:right w:val="single" w:sz="8" w:space="0" w:color="000000"/>
            </w:tcBorders>
          </w:tcPr>
          <w:p>
            <w:pPr>
              <w:ind w:right="16"/>
              <w:rPr>
                <w:rFonts w:ascii="Arial" w:eastAsia="Arial" w:hAnsi="Arial" w:cs="Arial"/>
              </w:rPr>
            </w:pPr>
            <w:r>
              <w:rPr>
                <w:rFonts w:ascii="Arial" w:eastAsia="Arial" w:hAnsi="Arial" w:cs="Arial"/>
              </w:rPr>
              <w:t>2.</w:t>
            </w:r>
          </w:p>
        </w:tc>
        <w:tc>
          <w:tcPr>
            <w:tcW w:w="4608" w:type="dxa"/>
            <w:tcBorders>
              <w:top w:val="single" w:sz="8" w:space="0" w:color="000000"/>
              <w:left w:val="single" w:sz="8" w:space="0" w:color="000000"/>
              <w:bottom w:val="single" w:sz="8" w:space="0" w:color="000000"/>
              <w:right w:val="single" w:sz="8" w:space="0" w:color="000000"/>
            </w:tcBorders>
          </w:tcPr>
          <w:p>
            <w:pPr>
              <w:ind w:right="16"/>
              <w:rPr>
                <w:rFonts w:ascii="Arial" w:eastAsia="Arial" w:hAnsi="Arial" w:cs="Arial"/>
              </w:rPr>
            </w:pPr>
            <w:proofErr w:type="spellStart"/>
            <w:r>
              <w:rPr>
                <w:rFonts w:ascii="Arial" w:eastAsia="Arial" w:hAnsi="Arial" w:cs="Arial"/>
              </w:rPr>
              <w:t>Absolutdruckmessgerät</w:t>
            </w:r>
            <w:proofErr w:type="spellEnd"/>
            <w:r>
              <w:rPr>
                <w:rFonts w:ascii="Arial" w:eastAsia="Arial" w:hAnsi="Arial" w:cs="Arial"/>
              </w:rPr>
              <w:t xml:space="preserve"> 0 – 150 mbar</w:t>
            </w:r>
          </w:p>
        </w:tc>
        <w:tc>
          <w:tcPr>
            <w:tcW w:w="2013" w:type="dxa"/>
            <w:tcBorders>
              <w:top w:val="single" w:sz="8" w:space="0" w:color="000000"/>
              <w:left w:val="single" w:sz="8" w:space="0" w:color="000000"/>
              <w:bottom w:val="single" w:sz="8" w:space="0" w:color="000000"/>
              <w:right w:val="single" w:sz="8" w:space="0" w:color="000000"/>
            </w:tcBorders>
            <w:vAlign w:val="center"/>
          </w:tcPr>
          <w:p>
            <w:pPr>
              <w:ind w:right="19"/>
              <w:jc w:val="center"/>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9"/>
              <w:jc w:val="center"/>
              <w:rPr>
                <w:rFonts w:ascii="Arial" w:hAnsi="Arial" w:cs="Arial"/>
              </w:rPr>
            </w:pPr>
          </w:p>
        </w:tc>
      </w:tr>
      <w:tr>
        <w:trPr>
          <w:trHeight w:val="267"/>
        </w:trPr>
        <w:tc>
          <w:tcPr>
            <w:tcW w:w="526" w:type="dxa"/>
            <w:tcBorders>
              <w:top w:val="single" w:sz="8" w:space="0" w:color="000000"/>
              <w:left w:val="single" w:sz="8" w:space="0" w:color="000000"/>
              <w:bottom w:val="single" w:sz="8" w:space="0" w:color="000000"/>
              <w:right w:val="single" w:sz="8" w:space="0" w:color="000000"/>
            </w:tcBorders>
          </w:tcPr>
          <w:p>
            <w:pPr>
              <w:ind w:right="16"/>
              <w:rPr>
                <w:rFonts w:ascii="Arial" w:eastAsia="Arial" w:hAnsi="Arial" w:cs="Arial"/>
              </w:rPr>
            </w:pPr>
            <w:r>
              <w:rPr>
                <w:rFonts w:ascii="Arial" w:eastAsia="Arial" w:hAnsi="Arial" w:cs="Arial"/>
              </w:rPr>
              <w:t>3.</w:t>
            </w:r>
          </w:p>
        </w:tc>
        <w:tc>
          <w:tcPr>
            <w:tcW w:w="4608" w:type="dxa"/>
            <w:tcBorders>
              <w:top w:val="single" w:sz="8" w:space="0" w:color="000000"/>
              <w:left w:val="single" w:sz="8" w:space="0" w:color="000000"/>
              <w:bottom w:val="single" w:sz="8" w:space="0" w:color="000000"/>
              <w:right w:val="single" w:sz="8" w:space="0" w:color="000000"/>
            </w:tcBorders>
          </w:tcPr>
          <w:p>
            <w:pPr>
              <w:ind w:right="16"/>
              <w:rPr>
                <w:rFonts w:ascii="Arial" w:eastAsia="Arial" w:hAnsi="Arial" w:cs="Arial"/>
              </w:rPr>
            </w:pPr>
            <w:r>
              <w:rPr>
                <w:rFonts w:ascii="Arial" w:eastAsia="Arial" w:hAnsi="Arial" w:cs="Arial"/>
              </w:rPr>
              <w:t>Digitale Zangenmessgeräte</w:t>
            </w:r>
          </w:p>
        </w:tc>
        <w:tc>
          <w:tcPr>
            <w:tcW w:w="2013" w:type="dxa"/>
            <w:tcBorders>
              <w:top w:val="single" w:sz="8" w:space="0" w:color="000000"/>
              <w:left w:val="single" w:sz="8" w:space="0" w:color="000000"/>
              <w:bottom w:val="single" w:sz="8" w:space="0" w:color="000000"/>
              <w:right w:val="single" w:sz="8" w:space="0" w:color="000000"/>
            </w:tcBorders>
            <w:vAlign w:val="center"/>
          </w:tcPr>
          <w:p>
            <w:pPr>
              <w:ind w:right="19"/>
              <w:jc w:val="center"/>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9"/>
              <w:jc w:val="center"/>
              <w:rPr>
                <w:rFonts w:ascii="Arial" w:hAnsi="Arial" w:cs="Arial"/>
              </w:rPr>
            </w:pPr>
          </w:p>
        </w:tc>
      </w:tr>
      <w:tr>
        <w:trPr>
          <w:trHeight w:val="316"/>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4.</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hAnsi="Arial" w:cs="Arial"/>
              </w:rPr>
            </w:pPr>
            <w:r>
              <w:rPr>
                <w:rFonts w:ascii="Arial" w:eastAsia="Arial" w:hAnsi="Arial" w:cs="Arial"/>
              </w:rPr>
              <w:t>Lötgerät, Lote (Hartlöteinrichtung)</w:t>
            </w:r>
          </w:p>
        </w:tc>
        <w:tc>
          <w:tcPr>
            <w:tcW w:w="2013" w:type="dxa"/>
            <w:tcBorders>
              <w:top w:val="single" w:sz="8" w:space="0" w:color="000000"/>
              <w:left w:val="single" w:sz="8" w:space="0" w:color="000000"/>
              <w:bottom w:val="single" w:sz="8" w:space="0" w:color="000000"/>
              <w:right w:val="single" w:sz="8" w:space="0" w:color="000000"/>
            </w:tcBorders>
            <w:vAlign w:val="center"/>
          </w:tcPr>
          <w:p>
            <w:pPr>
              <w:ind w:right="19"/>
              <w:jc w:val="center"/>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9"/>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5.</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Multifunktionsmessgerät (Temperatur, Feuchte, Schall-, Spannung, Strom, Widerstände)</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6.</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hAnsi="Arial" w:cs="Arial"/>
              </w:rPr>
            </w:pPr>
            <w:r>
              <w:rPr>
                <w:rFonts w:ascii="Arial" w:eastAsia="Arial" w:hAnsi="Arial" w:cs="Arial"/>
              </w:rPr>
              <w:t>Vakuumpumpe</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7.</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Waage (elektronische Auflösung 5-10g)</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8.</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Säuretester</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9.</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Thermometer digital (Oberfläche, Einsteckthermometer)</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b/>
              </w:rPr>
            </w:pPr>
          </w:p>
        </w:tc>
        <w:tc>
          <w:tcPr>
            <w:tcW w:w="4608" w:type="dxa"/>
            <w:tcBorders>
              <w:top w:val="single" w:sz="8" w:space="0" w:color="000000"/>
              <w:left w:val="single" w:sz="8" w:space="0" w:color="000000"/>
              <w:bottom w:val="single" w:sz="8" w:space="0" w:color="000000"/>
              <w:right w:val="single" w:sz="8" w:space="0" w:color="000000"/>
            </w:tcBorders>
          </w:tcPr>
          <w:p>
            <w:pPr>
              <w:rPr>
                <w:rFonts w:ascii="Arial" w:hAnsi="Arial" w:cs="Arial"/>
              </w:rPr>
            </w:pPr>
            <w:r>
              <w:rPr>
                <w:rFonts w:ascii="Arial" w:eastAsia="Arial" w:hAnsi="Arial" w:cs="Arial"/>
                <w:b/>
              </w:rPr>
              <w:t>Standard-Werkzeuge / Material für Arbeiten an Kälte-/Klimatechnik</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10.</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hAnsi="Arial" w:cs="Arial"/>
              </w:rPr>
            </w:pPr>
            <w:proofErr w:type="spellStart"/>
            <w:r>
              <w:rPr>
                <w:rFonts w:ascii="Arial" w:eastAsia="Arial" w:hAnsi="Arial" w:cs="Arial"/>
              </w:rPr>
              <w:t>Aufweitzange</w:t>
            </w:r>
            <w:proofErr w:type="spellEnd"/>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11.</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hAnsi="Arial" w:cs="Arial"/>
              </w:rPr>
            </w:pPr>
            <w:r>
              <w:rPr>
                <w:rFonts w:ascii="Arial" w:eastAsia="Arial" w:hAnsi="Arial" w:cs="Arial"/>
              </w:rPr>
              <w:t>Biegewerkzeug</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12.</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hAnsi="Arial" w:cs="Arial"/>
              </w:rPr>
            </w:pPr>
            <w:proofErr w:type="spellStart"/>
            <w:r>
              <w:rPr>
                <w:rFonts w:ascii="Arial" w:eastAsia="Arial" w:hAnsi="Arial" w:cs="Arial"/>
              </w:rPr>
              <w:t>Bördelwerkzeug</w:t>
            </w:r>
            <w:proofErr w:type="spellEnd"/>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13.</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Drehmomentschlüssel</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14.</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hAnsi="Arial" w:cs="Arial"/>
              </w:rPr>
            </w:pPr>
            <w:r>
              <w:rPr>
                <w:rFonts w:ascii="Arial" w:eastAsia="Arial" w:hAnsi="Arial" w:cs="Arial"/>
              </w:rPr>
              <w:t>Druckminderer für Trockenstickstoff oder einem anderen nicht brennbaren, nicht reaktiven Trockengas</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15.</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hAnsi="Arial" w:cs="Arial"/>
              </w:rPr>
            </w:pPr>
            <w:r>
              <w:rPr>
                <w:rFonts w:ascii="Arial" w:eastAsia="Arial" w:hAnsi="Arial" w:cs="Arial"/>
              </w:rPr>
              <w:t>Einstechvorrichtungen mit Ventil</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16.</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 xml:space="preserve">Elektronisches </w:t>
            </w:r>
            <w:proofErr w:type="spellStart"/>
            <w:r>
              <w:rPr>
                <w:rFonts w:ascii="Arial" w:eastAsia="Arial" w:hAnsi="Arial" w:cs="Arial"/>
              </w:rPr>
              <w:t>Lecksuchgerät</w:t>
            </w:r>
            <w:proofErr w:type="spellEnd"/>
            <w:r>
              <w:rPr>
                <w:rFonts w:ascii="Arial" w:eastAsia="Arial" w:hAnsi="Arial" w:cs="Arial"/>
              </w:rPr>
              <w:t xml:space="preserve"> (Auflösung 5g/Jahr)</w:t>
            </w:r>
            <w:r>
              <w:rPr>
                <w:rStyle w:val="Funotenzeichen"/>
                <w:rFonts w:ascii="Arial" w:eastAsia="Arial" w:hAnsi="Arial" w:cs="Arial"/>
              </w:rPr>
              <w:footnoteReference w:id="3"/>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17.</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hAnsi="Arial" w:cs="Arial"/>
              </w:rPr>
            </w:pPr>
            <w:r>
              <w:rPr>
                <w:rFonts w:ascii="Arial" w:eastAsia="Arial" w:hAnsi="Arial" w:cs="Arial"/>
              </w:rPr>
              <w:t>Flaschenanschlussstücke</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18.</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hAnsi="Arial" w:cs="Arial"/>
              </w:rPr>
            </w:pPr>
            <w:r>
              <w:rPr>
                <w:rFonts w:ascii="Arial" w:eastAsia="Arial" w:hAnsi="Arial" w:cs="Arial"/>
              </w:rPr>
              <w:t>Flasche gefüllt mit Trockenstickstoff oder einem anderen nicht brennbaren, nicht reaktiven Trockengas</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19.</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Kältemaschinenöl</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20.</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Kugelventile</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21.</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Lamellenkamm</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lastRenderedPageBreak/>
              <w:t>22.</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proofErr w:type="spellStart"/>
            <w:r>
              <w:rPr>
                <w:rFonts w:ascii="Arial" w:eastAsia="Arial" w:hAnsi="Arial" w:cs="Arial"/>
              </w:rPr>
              <w:t>Lecksuchspray</w:t>
            </w:r>
            <w:proofErr w:type="spellEnd"/>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23.</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proofErr w:type="spellStart"/>
            <w:r>
              <w:rPr>
                <w:rFonts w:ascii="Arial" w:eastAsia="Arial" w:hAnsi="Arial" w:cs="Arial"/>
              </w:rPr>
              <w:t>Manometerbatterie</w:t>
            </w:r>
            <w:proofErr w:type="spellEnd"/>
            <w:r>
              <w:rPr>
                <w:rFonts w:ascii="Arial" w:eastAsia="Arial" w:hAnsi="Arial" w:cs="Arial"/>
              </w:rPr>
              <w:t xml:space="preserve"> mit Schläuchen</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24.</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Montage-Füll und Prüfeinheiten</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25.</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hAnsi="Arial" w:cs="Arial"/>
              </w:rPr>
            </w:pPr>
            <w:proofErr w:type="spellStart"/>
            <w:r>
              <w:rPr>
                <w:rFonts w:ascii="Arial" w:eastAsia="Arial" w:hAnsi="Arial" w:cs="Arial"/>
              </w:rPr>
              <w:t>Plombierzange</w:t>
            </w:r>
            <w:proofErr w:type="spellEnd"/>
            <w:r>
              <w:rPr>
                <w:rFonts w:ascii="Arial" w:eastAsia="Arial" w:hAnsi="Arial" w:cs="Arial"/>
              </w:rPr>
              <w:t xml:space="preserve"> mit Plomben</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26.</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proofErr w:type="spellStart"/>
            <w:r>
              <w:rPr>
                <w:rFonts w:ascii="Arial" w:eastAsia="Arial" w:hAnsi="Arial" w:cs="Arial"/>
              </w:rPr>
              <w:t>Rohrabschneider</w:t>
            </w:r>
            <w:proofErr w:type="spellEnd"/>
            <w:r>
              <w:rPr>
                <w:rFonts w:ascii="Arial" w:eastAsia="Arial" w:hAnsi="Arial" w:cs="Arial"/>
              </w:rPr>
              <w:t xml:space="preserve">  / </w:t>
            </w:r>
            <w:proofErr w:type="spellStart"/>
            <w:r>
              <w:rPr>
                <w:rFonts w:ascii="Arial" w:eastAsia="Arial" w:hAnsi="Arial" w:cs="Arial"/>
              </w:rPr>
              <w:t>Entgrader</w:t>
            </w:r>
            <w:proofErr w:type="spellEnd"/>
            <w:r>
              <w:rPr>
                <w:rFonts w:ascii="Arial" w:eastAsia="Arial" w:hAnsi="Arial" w:cs="Arial"/>
              </w:rPr>
              <w:t xml:space="preserve"> / Schälbohrer</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27.</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Rollgabelschlüssel</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28.</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proofErr w:type="spellStart"/>
            <w:r>
              <w:rPr>
                <w:rFonts w:ascii="Arial" w:eastAsia="Arial" w:hAnsi="Arial" w:cs="Arial"/>
              </w:rPr>
              <w:t>Schraderventilschrauben</w:t>
            </w:r>
            <w:proofErr w:type="spellEnd"/>
            <w:r>
              <w:rPr>
                <w:rFonts w:ascii="Arial" w:eastAsia="Arial" w:hAnsi="Arial" w:cs="Arial"/>
              </w:rPr>
              <w:t>, inkl. Ventileinsätze</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29.</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hAnsi="Arial" w:cs="Arial"/>
              </w:rPr>
            </w:pPr>
            <w:r>
              <w:rPr>
                <w:rFonts w:ascii="Arial" w:eastAsia="Arial" w:hAnsi="Arial" w:cs="Arial"/>
              </w:rPr>
              <w:t>Ventilratsche</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b/>
              </w:rPr>
            </w:pP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b/>
              </w:rPr>
              <w:t>Kältemittel</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30.</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Anlagen-/Maschinenflaschen (gereinigt und evakuiert)</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31.</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Kältemittelflaschen (Frischware)</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32.</w:t>
            </w: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r>
              <w:rPr>
                <w:rFonts w:ascii="Arial" w:eastAsia="Arial" w:hAnsi="Arial" w:cs="Arial"/>
              </w:rPr>
              <w:t>R-Ware Flasche (Recyclingflasche - Leihflasche)</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eastAsia="Arial" w:hAnsi="Arial" w:cs="Arial"/>
                <w:b/>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b/>
              </w:rPr>
            </w:pP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b/>
              </w:rPr>
            </w:pPr>
            <w:r>
              <w:rPr>
                <w:rFonts w:ascii="Arial" w:eastAsia="Arial" w:hAnsi="Arial" w:cs="Arial"/>
                <w:b/>
              </w:rPr>
              <w:t>Sonstiges/ Bemerkungen zum Werkzeug</w:t>
            </w: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r>
        <w:trPr>
          <w:trHeight w:val="290"/>
        </w:trPr>
        <w:tc>
          <w:tcPr>
            <w:tcW w:w="526"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p>
        </w:tc>
        <w:tc>
          <w:tcPr>
            <w:tcW w:w="4608" w:type="dxa"/>
            <w:tcBorders>
              <w:top w:val="single" w:sz="8" w:space="0" w:color="000000"/>
              <w:left w:val="single" w:sz="8" w:space="0" w:color="000000"/>
              <w:bottom w:val="single" w:sz="8" w:space="0" w:color="000000"/>
              <w:right w:val="single" w:sz="8" w:space="0" w:color="000000"/>
            </w:tcBorders>
          </w:tcPr>
          <w:p>
            <w:pPr>
              <w:rPr>
                <w:rFonts w:ascii="Arial" w:eastAsia="Arial" w:hAnsi="Arial" w:cs="Arial"/>
              </w:rPr>
            </w:pPr>
          </w:p>
          <w:p>
            <w:pPr>
              <w:rPr>
                <w:rFonts w:ascii="Arial" w:eastAsia="Arial" w:hAnsi="Arial" w:cs="Arial"/>
              </w:rPr>
            </w:pPr>
          </w:p>
          <w:p>
            <w:pPr>
              <w:rPr>
                <w:rFonts w:ascii="Arial" w:eastAsia="Arial" w:hAnsi="Arial" w:cs="Arial"/>
              </w:rPr>
            </w:pPr>
          </w:p>
          <w:p>
            <w:pPr>
              <w:rPr>
                <w:rFonts w:ascii="Arial" w:eastAsia="Arial" w:hAnsi="Arial" w:cs="Arial"/>
              </w:rPr>
            </w:pPr>
          </w:p>
          <w:p>
            <w:pPr>
              <w:rPr>
                <w:rFonts w:ascii="Arial" w:eastAsia="Arial" w:hAnsi="Arial" w:cs="Arial"/>
              </w:rPr>
            </w:pPr>
          </w:p>
          <w:p>
            <w:pPr>
              <w:rPr>
                <w:rFonts w:ascii="Arial" w:eastAsia="Arial" w:hAnsi="Arial" w:cs="Arial"/>
              </w:rPr>
            </w:pPr>
          </w:p>
          <w:p>
            <w:pPr>
              <w:rPr>
                <w:rFonts w:ascii="Arial" w:eastAsia="Arial" w:hAnsi="Arial" w:cs="Arial"/>
              </w:rPr>
            </w:pPr>
          </w:p>
          <w:p>
            <w:pPr>
              <w:rPr>
                <w:rFonts w:ascii="Arial" w:eastAsia="Arial" w:hAnsi="Arial" w:cs="Arial"/>
              </w:rPr>
            </w:pPr>
          </w:p>
          <w:p>
            <w:pPr>
              <w:rPr>
                <w:rFonts w:ascii="Arial" w:eastAsia="Arial" w:hAnsi="Arial" w:cs="Arial"/>
              </w:rPr>
            </w:pPr>
          </w:p>
          <w:p>
            <w:pPr>
              <w:rPr>
                <w:rFonts w:ascii="Arial" w:eastAsia="Arial" w:hAnsi="Arial" w:cs="Arial"/>
              </w:rPr>
            </w:pPr>
          </w:p>
        </w:tc>
        <w:tc>
          <w:tcPr>
            <w:tcW w:w="2013"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c>
          <w:tcPr>
            <w:tcW w:w="1915" w:type="dxa"/>
            <w:tcBorders>
              <w:top w:val="single" w:sz="8" w:space="0" w:color="000000"/>
              <w:left w:val="single" w:sz="8" w:space="0" w:color="000000"/>
              <w:bottom w:val="single" w:sz="8" w:space="0" w:color="000000"/>
              <w:right w:val="single" w:sz="8" w:space="0" w:color="000000"/>
            </w:tcBorders>
          </w:tcPr>
          <w:p>
            <w:pPr>
              <w:ind w:right="18"/>
              <w:jc w:val="center"/>
              <w:rPr>
                <w:rFonts w:ascii="Arial" w:hAnsi="Arial" w:cs="Arial"/>
              </w:rPr>
            </w:pPr>
          </w:p>
        </w:tc>
      </w:tr>
    </w:tbl>
    <w:p>
      <w:pPr>
        <w:rPr>
          <w:rFonts w:ascii="Arial" w:hAnsi="Arial" w:cs="Arial"/>
          <w:sz w:val="20"/>
        </w:rPr>
      </w:pPr>
      <w:r>
        <w:rPr>
          <w:rFonts w:ascii="Arial" w:hAnsi="Arial" w:cs="Arial"/>
          <w:sz w:val="20"/>
        </w:rPr>
        <w:t>Falls ein Werkzeug nicht oder nur ein vergleichbares vorhanden ist, ist dies im Feld Bemerkungen darzulegen.</w:t>
      </w:r>
    </w:p>
    <w:p>
      <w:pPr>
        <w:ind w:left="705" w:hanging="705"/>
        <w:jc w:val="both"/>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Hiermit bestätigen wir, dass die für die Arbeiten an Kältekreisläufen genannten notwendigen Werkzeuge unserem Personal in ausreichender Stückzahl zur Verfügung stehen.</w:t>
      </w:r>
    </w:p>
    <w:p>
      <w:pPr>
        <w:rPr>
          <w:rFonts w:ascii="Arial" w:hAnsi="Arial" w:cs="Arial"/>
        </w:rPr>
      </w:pPr>
    </w:p>
    <w:p>
      <w:pPr>
        <w:rPr>
          <w:rFonts w:ascii="Arial" w:hAnsi="Arial" w:cs="Arial"/>
        </w:rPr>
      </w:pPr>
    </w:p>
    <w:p>
      <w:pPr>
        <w:rPr>
          <w:rFonts w:ascii="Arial" w:hAnsi="Arial" w:cs="Arial"/>
        </w:rPr>
      </w:pPr>
    </w:p>
    <w:p>
      <w:pPr>
        <w:jc w:val="right"/>
        <w:rPr>
          <w:rFonts w:ascii="Arial" w:hAnsi="Arial" w:cs="Arial"/>
        </w:rPr>
      </w:pPr>
    </w:p>
    <w:p>
      <w:pPr>
        <w:jc w:val="right"/>
        <w:rPr>
          <w:rFonts w:ascii="Arial" w:hAnsi="Arial" w:cs="Arial"/>
        </w:rPr>
      </w:pPr>
      <w:r>
        <w:rPr>
          <w:rFonts w:cs="Arial"/>
        </w:rPr>
        <w:t xml:space="preserve">    _____________________________</w:t>
      </w:r>
    </w:p>
    <w:p>
      <w:pPr>
        <w:jc w:val="right"/>
        <w:rPr>
          <w:rFonts w:ascii="Arial" w:hAnsi="Arial" w:cs="Arial"/>
        </w:rPr>
      </w:pPr>
      <w:r>
        <w:rPr>
          <w:rFonts w:ascii="Arial" w:hAnsi="Arial" w:cs="Arial"/>
        </w:rPr>
        <w:t>Unterschrift des Antragstellers</w:t>
      </w:r>
    </w:p>
    <w:sectPr>
      <w:headerReference w:type="default" r:id="rId8"/>
      <w:footerReference w:type="default" r:id="rId9"/>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B8B24F" w16cex:dateUtc="2025-09-18T10:23:00Z"/>
  <w16cex:commentExtensible w16cex:durableId="19552830" w16cex:dateUtc="2025-09-18T10:24:00Z"/>
  <w16cex:commentExtensible w16cex:durableId="62A80DB8" w16cex:dateUtc="2025-09-18T12:53:00Z"/>
  <w16cex:commentExtensible w16cex:durableId="01D94B7B" w16cex:dateUtc="2025-09-18T11:07:00Z"/>
  <w16cex:commentExtensible w16cex:durableId="302C56AB" w16cex:dateUtc="2025-09-18T11:09:00Z"/>
  <w16cex:commentExtensible w16cex:durableId="55D10838" w16cex:dateUtc="2025-09-18T10:56:00Z"/>
  <w16cex:commentExtensible w16cex:durableId="40729A23" w16cex:dateUtc="2025-09-18T10:57:00Z"/>
  <w16cex:commentExtensible w16cex:durableId="3A2C4850" w16cex:dateUtc="2025-09-18T11:30:00Z"/>
  <w16cex:commentExtensible w16cex:durableId="3EE2E99C" w16cex:dateUtc="2025-09-18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A7C6FF" w16cid:durableId="46B8B24F"/>
  <w16cid:commentId w16cid:paraId="7670CBEB" w16cid:durableId="19552830"/>
  <w16cid:commentId w16cid:paraId="0973C619" w16cid:durableId="62E65B86"/>
  <w16cid:commentId w16cid:paraId="50C34A69" w16cid:durableId="62A80DB8"/>
  <w16cid:commentId w16cid:paraId="398351DF" w16cid:durableId="66A4D1CC"/>
  <w16cid:commentId w16cid:paraId="19D17011" w16cid:durableId="01D94B7B"/>
  <w16cid:commentId w16cid:paraId="2D655559" w16cid:durableId="302C56AB"/>
  <w16cid:commentId w16cid:paraId="09605FFE" w16cid:durableId="55D10838"/>
  <w16cid:commentId w16cid:paraId="0B6F30D3" w16cid:durableId="40729A23"/>
  <w16cid:commentId w16cid:paraId="7DE8B8F7" w16cid:durableId="209BE0CC"/>
  <w16cid:commentId w16cid:paraId="2E5E3FE1" w16cid:durableId="3A2C4850"/>
  <w16cid:commentId w16cid:paraId="640CDD94" w16cid:durableId="3F248663"/>
  <w16cid:commentId w16cid:paraId="4EBAE71A" w16cid:durableId="3EE2E9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186619"/>
      <w:docPartObj>
        <w:docPartGallery w:val="Page Numbers (Bottom of Page)"/>
        <w:docPartUnique/>
      </w:docPartObj>
    </w:sdtPr>
    <w:sdtEndPr>
      <w:rPr>
        <w:rFonts w:ascii="Arial" w:hAnsi="Arial" w:cs="Arial"/>
      </w:rPr>
    </w:sdtEndPr>
    <w:sdtContent>
      <w:p>
        <w:pPr>
          <w:pStyle w:val="Fuzeile"/>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noProof/>
          </w:rPr>
          <w:t>9</w:t>
        </w:r>
        <w:r>
          <w:rPr>
            <w:rFonts w:ascii="Arial" w:hAnsi="Arial" w:cs="Arial"/>
          </w:rPr>
          <w:fldChar w:fldCharType="end"/>
        </w:r>
      </w:p>
    </w:sdtContent>
  </w:sdt>
  <w:p>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pPr>
      <w:r>
        <w:rPr>
          <w:rStyle w:val="Funotenzeichen"/>
          <w:rFonts w:ascii="Arial" w:hAnsi="Arial" w:cs="Arial"/>
        </w:rPr>
        <w:footnoteRef/>
      </w:r>
      <w:r>
        <w:rPr>
          <w:rFonts w:ascii="Arial" w:hAnsi="Arial" w:cs="Arial"/>
        </w:rPr>
        <w:t xml:space="preserve"> </w:t>
      </w:r>
      <w:r>
        <w:rPr>
          <w:rFonts w:ascii="Arial" w:hAnsi="Arial" w:cs="Arial"/>
          <w:sz w:val="18"/>
        </w:rPr>
        <w:t>Siehe § 6 Abs. 3 ChemKlimaschutzV</w:t>
      </w:r>
    </w:p>
  </w:footnote>
  <w:footnote w:id="2">
    <w:p>
      <w:pPr>
        <w:pStyle w:val="Funotentext"/>
        <w:rPr>
          <w:rFonts w:ascii="Arial" w:hAnsi="Arial" w:cs="Arial"/>
        </w:rPr>
      </w:pPr>
      <w:r>
        <w:rPr>
          <w:rStyle w:val="Funotenzeichen"/>
          <w:rFonts w:ascii="Arial" w:hAnsi="Arial" w:cs="Arial"/>
        </w:rPr>
        <w:footnoteRef/>
      </w:r>
      <w:r>
        <w:rPr>
          <w:rFonts w:ascii="Arial" w:hAnsi="Arial" w:cs="Arial"/>
        </w:rPr>
        <w:t xml:space="preserve"> Die Unternehmen setzen Werkzeuge und Ausrüstungsgegenstände in der für den jeweils konkreten Anwendungsfall erforderlichen Spezifikation ein. </w:t>
      </w:r>
    </w:p>
  </w:footnote>
  <w:footnote w:id="3">
    <w:p>
      <w:pPr>
        <w:pStyle w:val="Funotentext"/>
        <w:rPr>
          <w:rFonts w:ascii="Arial" w:hAnsi="Arial" w:cs="Arial"/>
        </w:rPr>
      </w:pPr>
      <w:r>
        <w:rPr>
          <w:rStyle w:val="Funotenzeichen"/>
          <w:rFonts w:ascii="Arial" w:hAnsi="Arial" w:cs="Arial"/>
        </w:rPr>
        <w:footnoteRef/>
      </w:r>
      <w:r>
        <w:rPr>
          <w:rFonts w:ascii="Arial" w:hAnsi="Arial" w:cs="Arial"/>
        </w:rPr>
        <w:t xml:space="preserve"> Gemäß Artikel 6 Abs. 2 der </w:t>
      </w:r>
      <w:r>
        <w:rPr>
          <w:rStyle w:val="Fett"/>
          <w:rFonts w:ascii="Arial" w:hAnsi="Arial" w:cs="Arial"/>
          <w:b w:val="0"/>
          <w:color w:val="111111"/>
          <w:shd w:val="clear" w:color="auto" w:fill="FFFFFF"/>
        </w:rPr>
        <w:t xml:space="preserve">Verordnung </w:t>
      </w:r>
      <w:r>
        <w:rPr>
          <w:rFonts w:ascii="Arial" w:hAnsi="Arial" w:cs="Arial"/>
        </w:rPr>
        <w:t>(EG) Nr. 1516/2007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center"/>
    </w:pPr>
    <w:r>
      <w:rPr>
        <w:rFonts w:ascii="Arial" w:hAnsi="Arial" w:cs="Arial"/>
        <w:sz w:val="16"/>
        <w:szCs w:val="16"/>
      </w:rPr>
      <w:t>Antrag auf Zertifizierung von Unternehmen nach § 6 ChemKlimaschutzV (Stand: 17.11.2025)</w:t>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95BCE"/>
    <w:multiLevelType w:val="hybridMultilevel"/>
    <w:tmpl w:val="C7746248"/>
    <w:lvl w:ilvl="0" w:tplc="2B84E2B4">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EC1024"/>
    <w:multiLevelType w:val="hybridMultilevel"/>
    <w:tmpl w:val="A5A4FB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9F35B8F"/>
    <w:multiLevelType w:val="hybridMultilevel"/>
    <w:tmpl w:val="9586C874"/>
    <w:lvl w:ilvl="0" w:tplc="668EB04A">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D722FC8-C26C-4DCF-86CD-B95738B5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eastAsia="de-DE"/>
    </w:rPr>
  </w:style>
  <w:style w:type="character" w:customStyle="1" w:styleId="jnlangue">
    <w:name w:val="jnlangue"/>
    <w:basedOn w:val="Absatz-Standardschriftart"/>
  </w:style>
  <w:style w:type="character" w:customStyle="1" w:styleId="jnkurzueamtabk">
    <w:name w:val="jnkurzueamtabk"/>
    <w:basedOn w:val="Absatz-Standardschriftart"/>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Fett">
    <w:name w:val="Strong"/>
    <w:basedOn w:val="Absatz-Standardschriftart"/>
    <w:uiPriority w:val="22"/>
    <w:qFormat/>
    <w:rPr>
      <w:b/>
      <w:bCs/>
    </w:rPr>
  </w:style>
  <w:style w:type="table" w:customStyle="1" w:styleId="TableGrid">
    <w:name w:val="TableGrid"/>
    <w:pPr>
      <w:spacing w:after="0" w:line="240" w:lineRule="auto"/>
    </w:pPr>
    <w:rPr>
      <w:rFonts w:eastAsiaTheme="minorEastAsia"/>
      <w:lang w:eastAsia="de-DE"/>
    </w:r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0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20E8-EE5B-4110-887A-7BCA48D4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2049</Words>
  <Characters>12911</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LM M-V</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VI-400-3 (Herr Reuther)</dc:creator>
  <cp:keywords/>
  <dc:description/>
  <cp:lastModifiedBy>VI-400a (Frau Reinke)</cp:lastModifiedBy>
  <cp:revision>7</cp:revision>
  <cp:lastPrinted>2022-04-29T12:46:00Z</cp:lastPrinted>
  <dcterms:created xsi:type="dcterms:W3CDTF">2025-10-24T11:46:00Z</dcterms:created>
  <dcterms:modified xsi:type="dcterms:W3CDTF">2025-11-17T13:03:00Z</dcterms:modified>
</cp:coreProperties>
</file>